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68D" w14:textId="71AF55A4" w:rsidR="0072650A" w:rsidRPr="00744B4C" w:rsidRDefault="00744B4C" w:rsidP="00E24948">
      <w:pPr>
        <w:pStyle w:val="Title"/>
        <w:spacing w:line="240" w:lineRule="auto"/>
        <w:jc w:val="center"/>
        <w:rPr>
          <w:b/>
          <w:bCs/>
          <w:sz w:val="44"/>
          <w:szCs w:val="44"/>
        </w:rPr>
      </w:pPr>
      <w:r w:rsidRPr="00744B4C">
        <w:rPr>
          <w:b/>
          <w:bCs/>
          <w:sz w:val="44"/>
          <w:szCs w:val="44"/>
        </w:rPr>
        <w:t>Berea Student</w:t>
      </w:r>
    </w:p>
    <w:p w14:paraId="50C44805" w14:textId="4D68708A" w:rsidR="00744B4C" w:rsidRPr="00744B4C" w:rsidRDefault="00744B4C" w:rsidP="00744B4C">
      <w:pPr>
        <w:spacing w:before="0" w:after="0" w:line="240" w:lineRule="auto"/>
        <w:jc w:val="center"/>
        <w:rPr>
          <w:sz w:val="22"/>
          <w:szCs w:val="22"/>
        </w:rPr>
      </w:pPr>
      <w:r w:rsidRPr="00744B4C">
        <w:rPr>
          <w:sz w:val="22"/>
          <w:szCs w:val="22"/>
        </w:rPr>
        <w:t xml:space="preserve">555-555-555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</w:t>
      </w:r>
      <w:hyperlink r:id="rId8" w:history="1">
        <w:r w:rsidRPr="00744B4C">
          <w:rPr>
            <w:rStyle w:val="Hyperlink"/>
            <w:color w:val="4A66AC" w:themeColor="accent1"/>
            <w:sz w:val="22"/>
            <w:szCs w:val="22"/>
          </w:rPr>
          <w:t>bereastudent@berea.edu</w:t>
        </w:r>
      </w:hyperlink>
      <w:r w:rsidRPr="00744B4C">
        <w:rPr>
          <w:sz w:val="22"/>
          <w:szCs w:val="22"/>
        </w:rPr>
        <w:t xml:space="preserve">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LinkedIn Link</w:t>
      </w:r>
    </w:p>
    <w:p w14:paraId="3AB244DC" w14:textId="77777777" w:rsidR="00744B4C" w:rsidRDefault="00744B4C" w:rsidP="00744B4C">
      <w:pPr>
        <w:spacing w:before="0" w:after="0" w:line="240" w:lineRule="auto"/>
        <w:jc w:val="center"/>
      </w:pPr>
    </w:p>
    <w:p w14:paraId="362B7993" w14:textId="7470199B" w:rsidR="00744B4C" w:rsidRDefault="00744B4C" w:rsidP="00C567D5">
      <w:pPr>
        <w:pStyle w:val="Heading1"/>
        <w:spacing w:after="240" w:line="240" w:lineRule="auto"/>
        <w:rPr>
          <w:sz w:val="28"/>
          <w:szCs w:val="28"/>
        </w:rPr>
      </w:pPr>
      <w:r w:rsidRPr="00744B4C">
        <w:rPr>
          <w:sz w:val="28"/>
          <w:szCs w:val="28"/>
        </w:rPr>
        <w:t>Education</w:t>
      </w:r>
    </w:p>
    <w:p w14:paraId="0B93513D" w14:textId="4652C433" w:rsidR="00744B4C" w:rsidRPr="00D933CA" w:rsidRDefault="00744B4C" w:rsidP="00C567D5">
      <w:pPr>
        <w:spacing w:after="0" w:line="240" w:lineRule="auto"/>
        <w:rPr>
          <w:sz w:val="24"/>
          <w:szCs w:val="24"/>
        </w:rPr>
      </w:pPr>
      <w:r w:rsidRPr="00D933CA">
        <w:rPr>
          <w:b/>
          <w:bCs/>
          <w:sz w:val="24"/>
          <w:szCs w:val="24"/>
        </w:rPr>
        <w:t>Bachelor of Arts in Peace and Social Justice Studies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  <w:t xml:space="preserve">    </w:t>
      </w:r>
      <w:r w:rsidRPr="00D933CA">
        <w:rPr>
          <w:sz w:val="24"/>
          <w:szCs w:val="24"/>
        </w:rPr>
        <w:t>Expected: May 20xx</w:t>
      </w:r>
    </w:p>
    <w:p w14:paraId="11A15F48" w14:textId="355379AD" w:rsidR="00744B4C" w:rsidRPr="00D933CA" w:rsidRDefault="00744B4C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>Berea College</w:t>
      </w:r>
      <w:r w:rsidR="00E541B0">
        <w:rPr>
          <w:i/>
          <w:iCs/>
          <w:sz w:val="24"/>
          <w:szCs w:val="24"/>
        </w:rPr>
        <w:t>, Berea, KY</w:t>
      </w:r>
    </w:p>
    <w:p w14:paraId="480E6BFC" w14:textId="4327304D" w:rsidR="00744B4C" w:rsidRPr="00D933CA" w:rsidRDefault="00744B4C" w:rsidP="00C567D5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sz w:val="24"/>
          <w:szCs w:val="24"/>
        </w:rPr>
        <w:t>Minor in Child and Family Studies</w:t>
      </w:r>
    </w:p>
    <w:p w14:paraId="5174C4FA" w14:textId="1913FFD5" w:rsidR="00744B4C" w:rsidRPr="00D933CA" w:rsidRDefault="00744B4C" w:rsidP="00C567D5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 w:rsidRPr="00D933CA">
        <w:rPr>
          <w:sz w:val="24"/>
          <w:szCs w:val="24"/>
        </w:rPr>
        <w:t>GPA 3.6/4.0</w:t>
      </w:r>
    </w:p>
    <w:p w14:paraId="2F4A4228" w14:textId="0DF2C508" w:rsidR="00744B4C" w:rsidRPr="00D933CA" w:rsidRDefault="00C567D5" w:rsidP="00C567D5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D933CA">
        <w:rPr>
          <w:sz w:val="24"/>
          <w:szCs w:val="24"/>
        </w:rPr>
        <w:t xml:space="preserve">Relevant Courses: Movements &amp; Community Organizing, </w:t>
      </w:r>
      <w:r w:rsidR="00D933CA">
        <w:rPr>
          <w:sz w:val="24"/>
          <w:szCs w:val="24"/>
        </w:rPr>
        <w:t>Interracial Communication</w:t>
      </w:r>
      <w:r w:rsidRPr="00D933CA">
        <w:rPr>
          <w:sz w:val="24"/>
          <w:szCs w:val="24"/>
        </w:rPr>
        <w:t>, Community Resources- Families, and Family Resource Management</w:t>
      </w:r>
    </w:p>
    <w:p w14:paraId="31929138" w14:textId="07D0380A" w:rsidR="00744B4C" w:rsidRPr="00C567D5" w:rsidRDefault="00C567D5" w:rsidP="00C567D5">
      <w:pPr>
        <w:pStyle w:val="Heading1"/>
        <w:spacing w:after="240" w:line="240" w:lineRule="auto"/>
        <w:rPr>
          <w:sz w:val="28"/>
          <w:szCs w:val="28"/>
        </w:rPr>
      </w:pPr>
      <w:r w:rsidRPr="00C567D5">
        <w:rPr>
          <w:sz w:val="28"/>
          <w:szCs w:val="28"/>
        </w:rPr>
        <w:t>Honors and Awards</w:t>
      </w:r>
    </w:p>
    <w:p w14:paraId="3430B8B1" w14:textId="741C3C7C" w:rsidR="00C567D5" w:rsidRPr="00D933CA" w:rsidRDefault="00C567D5" w:rsidP="00C567D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33CA">
        <w:rPr>
          <w:sz w:val="24"/>
          <w:szCs w:val="24"/>
        </w:rPr>
        <w:t>Berea College Tuition Promise Scholarship ($176,000 value)</w:t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  <w:t xml:space="preserve">      Fall 20xx – Present</w:t>
      </w:r>
    </w:p>
    <w:p w14:paraId="768EB101" w14:textId="2FBD52F6" w:rsidR="00C567D5" w:rsidRPr="00D933CA" w:rsidRDefault="00C567D5" w:rsidP="00C567D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33CA">
        <w:rPr>
          <w:sz w:val="24"/>
          <w:szCs w:val="24"/>
        </w:rPr>
        <w:t>Dean’s List</w:t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</w:r>
      <w:r w:rsidRPr="00D933CA">
        <w:rPr>
          <w:sz w:val="24"/>
          <w:szCs w:val="24"/>
        </w:rPr>
        <w:tab/>
        <w:t xml:space="preserve">                Fall 20xx, Spring 20xx, and Fall 20xx</w:t>
      </w:r>
    </w:p>
    <w:p w14:paraId="0AB4522A" w14:textId="5A093829" w:rsidR="00C567D5" w:rsidRDefault="00C567D5" w:rsidP="00C567D5">
      <w:pPr>
        <w:pStyle w:val="Heading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r w:rsidRPr="00AB0A83">
        <w:rPr>
          <w:sz w:val="28"/>
          <w:szCs w:val="28"/>
        </w:rPr>
        <w:t>Experience</w:t>
      </w:r>
    </w:p>
    <w:p w14:paraId="42C0D77F" w14:textId="722B536E" w:rsidR="00C567D5" w:rsidRPr="00D933CA" w:rsidRDefault="005C4475" w:rsidP="00C567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Volunteer Engagement Manager</w:t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  <w:t xml:space="preserve">                                </w:t>
      </w:r>
      <w:r w:rsidR="00BC67E6">
        <w:rPr>
          <w:b/>
          <w:bCs/>
          <w:sz w:val="24"/>
          <w:szCs w:val="24"/>
        </w:rPr>
        <w:t xml:space="preserve">        </w:t>
      </w:r>
      <w:r w:rsidR="00D933CA">
        <w:rPr>
          <w:sz w:val="24"/>
          <w:szCs w:val="24"/>
        </w:rPr>
        <w:t>August</w:t>
      </w:r>
      <w:r w:rsidR="00D933CA" w:rsidRPr="00D933CA">
        <w:rPr>
          <w:sz w:val="24"/>
          <w:szCs w:val="24"/>
        </w:rPr>
        <w:t xml:space="preserve"> 20xx </w:t>
      </w:r>
      <w:r w:rsidR="00D933CA">
        <w:rPr>
          <w:sz w:val="24"/>
          <w:szCs w:val="24"/>
        </w:rPr>
        <w:t>–</w:t>
      </w:r>
      <w:r w:rsidR="00D933CA" w:rsidRPr="00D933CA">
        <w:rPr>
          <w:sz w:val="24"/>
          <w:szCs w:val="24"/>
        </w:rPr>
        <w:t xml:space="preserve"> </w:t>
      </w:r>
      <w:r w:rsidR="00BC67E6">
        <w:rPr>
          <w:sz w:val="24"/>
          <w:szCs w:val="24"/>
        </w:rPr>
        <w:t>Present</w:t>
      </w:r>
    </w:p>
    <w:p w14:paraId="7B17EC7D" w14:textId="669BF8A3" w:rsidR="00C567D5" w:rsidRPr="00D933CA" w:rsidRDefault="00C567D5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 xml:space="preserve">Berea College </w:t>
      </w:r>
      <w:r w:rsidR="005C4475">
        <w:rPr>
          <w:i/>
          <w:iCs/>
          <w:sz w:val="24"/>
          <w:szCs w:val="24"/>
        </w:rPr>
        <w:t>Alumni Relations</w:t>
      </w:r>
      <w:r w:rsidR="00E541B0">
        <w:rPr>
          <w:i/>
          <w:iCs/>
          <w:sz w:val="24"/>
          <w:szCs w:val="24"/>
        </w:rPr>
        <w:t>, Berea, KY</w:t>
      </w:r>
    </w:p>
    <w:p w14:paraId="5FD870F1" w14:textId="079B6915" w:rsidR="00C567D5" w:rsidRPr="00D933CA" w:rsidRDefault="005C4475" w:rsidP="00C567D5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Manage 15 volunteers in Student Alumni Council through </w:t>
      </w:r>
      <w:r w:rsidR="00AE073F">
        <w:rPr>
          <w:sz w:val="24"/>
          <w:szCs w:val="24"/>
        </w:rPr>
        <w:t>Microsoft Outlook scheduling</w:t>
      </w:r>
      <w:r>
        <w:rPr>
          <w:sz w:val="24"/>
          <w:szCs w:val="24"/>
        </w:rPr>
        <w:t xml:space="preserve"> to ensure </w:t>
      </w:r>
      <w:r w:rsidR="00AE073F">
        <w:rPr>
          <w:sz w:val="24"/>
          <w:szCs w:val="24"/>
        </w:rPr>
        <w:t xml:space="preserve">alumni </w:t>
      </w:r>
      <w:r>
        <w:rPr>
          <w:sz w:val="24"/>
          <w:szCs w:val="24"/>
        </w:rPr>
        <w:t xml:space="preserve">event coverage </w:t>
      </w:r>
    </w:p>
    <w:p w14:paraId="22339C25" w14:textId="7ED55BDA" w:rsidR="00D933CA" w:rsidRPr="00D933CA" w:rsidRDefault="00AB0A83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Plan</w:t>
      </w:r>
      <w:r w:rsidR="00AE073F">
        <w:rPr>
          <w:sz w:val="24"/>
          <w:szCs w:val="24"/>
        </w:rPr>
        <w:t xml:space="preserve"> and facilitate the application and interview screening process for the Student Alumni Council reviewing 20 applicants per year</w:t>
      </w:r>
    </w:p>
    <w:p w14:paraId="54888D82" w14:textId="6001C087" w:rsidR="00D933CA" w:rsidRPr="00D933CA" w:rsidRDefault="00D933CA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Maintain key </w:t>
      </w:r>
      <w:r w:rsidR="00AE073F">
        <w:rPr>
          <w:sz w:val="24"/>
          <w:szCs w:val="24"/>
        </w:rPr>
        <w:t>alumni</w:t>
      </w:r>
      <w:r>
        <w:rPr>
          <w:sz w:val="24"/>
          <w:szCs w:val="24"/>
        </w:rPr>
        <w:t xml:space="preserve"> relationships by </w:t>
      </w:r>
      <w:r w:rsidR="00AE073F">
        <w:rPr>
          <w:sz w:val="24"/>
          <w:szCs w:val="24"/>
        </w:rPr>
        <w:t>acting as a liaison for Alumni Relations over phone and in person communication</w:t>
      </w:r>
    </w:p>
    <w:p w14:paraId="3FE9499E" w14:textId="47F18912" w:rsidR="00D933CA" w:rsidRPr="00D933CA" w:rsidRDefault="00D933CA" w:rsidP="00D933C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Development Intern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  <w:t xml:space="preserve">                                      </w:t>
      </w:r>
      <w:r>
        <w:rPr>
          <w:b/>
          <w:bCs/>
          <w:sz w:val="24"/>
          <w:szCs w:val="24"/>
        </w:rPr>
        <w:t xml:space="preserve"> </w:t>
      </w:r>
      <w:r w:rsidRPr="00D933C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June</w:t>
      </w:r>
      <w:r w:rsidRPr="00D933CA">
        <w:rPr>
          <w:sz w:val="24"/>
          <w:szCs w:val="24"/>
        </w:rPr>
        <w:t xml:space="preserve"> 20xx </w:t>
      </w:r>
      <w:r>
        <w:rPr>
          <w:sz w:val="24"/>
          <w:szCs w:val="24"/>
        </w:rPr>
        <w:t>–</w:t>
      </w:r>
      <w:r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August 20xx</w:t>
      </w:r>
    </w:p>
    <w:p w14:paraId="73BA0EEF" w14:textId="710A6DCF" w:rsidR="00D933CA" w:rsidRPr="00D933CA" w:rsidRDefault="00D933CA" w:rsidP="00D933CA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Make-A-Wish Illinois</w:t>
      </w:r>
      <w:r w:rsidR="00E541B0">
        <w:rPr>
          <w:i/>
          <w:iCs/>
          <w:sz w:val="24"/>
          <w:szCs w:val="24"/>
        </w:rPr>
        <w:t>, Chicago, IL</w:t>
      </w:r>
    </w:p>
    <w:p w14:paraId="416E2759" w14:textId="19ABDF64" w:rsidR="00176F01" w:rsidRPr="000F0E51" w:rsidRDefault="00176F01" w:rsidP="00176F0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Coordinated set-up logistics in a team of 4 interns for the annual Walk for Wishes</w:t>
      </w:r>
      <w:r w:rsidR="00AB0A83">
        <w:rPr>
          <w:sz w:val="24"/>
          <w:szCs w:val="24"/>
        </w:rPr>
        <w:t xml:space="preserve"> with 700 participants</w:t>
      </w:r>
    </w:p>
    <w:p w14:paraId="71A5C6CF" w14:textId="571AAF70" w:rsidR="000F0E51" w:rsidRPr="00176F01" w:rsidRDefault="000F0E51" w:rsidP="00176F0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Provide customer service to over 100 Walk for Wishes team captains as needed</w:t>
      </w:r>
    </w:p>
    <w:p w14:paraId="43DBCD2D" w14:textId="7CA195C9" w:rsidR="00D933CA" w:rsidRPr="00D933CA" w:rsidRDefault="00176F01" w:rsidP="00D933CA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Researched, designed, and pitched potential corporate partners aiding in the addition of 3 </w:t>
      </w:r>
      <w:r w:rsidR="00AB0A83">
        <w:rPr>
          <w:sz w:val="24"/>
          <w:szCs w:val="24"/>
        </w:rPr>
        <w:t>partners</w:t>
      </w:r>
    </w:p>
    <w:p w14:paraId="625B15FB" w14:textId="76C898C9" w:rsidR="00D933CA" w:rsidRPr="00176F01" w:rsidRDefault="00AB0A83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Recorded</w:t>
      </w:r>
      <w:r w:rsidR="00176F01">
        <w:rPr>
          <w:sz w:val="24"/>
          <w:szCs w:val="24"/>
        </w:rPr>
        <w:t xml:space="preserve"> giving level upgrades of 20 partners using Salesforce allowing accurate reports to be efficiently created</w:t>
      </w:r>
    </w:p>
    <w:p w14:paraId="134B47B7" w14:textId="5FA26E9D" w:rsidR="00176F01" w:rsidRPr="00D933CA" w:rsidRDefault="001B0BFC" w:rsidP="00176F0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</w:t>
      </w:r>
      <w:r w:rsidR="00176F01">
        <w:rPr>
          <w:b/>
          <w:bCs/>
          <w:sz w:val="24"/>
          <w:szCs w:val="24"/>
        </w:rPr>
        <w:t xml:space="preserve"> </w:t>
      </w:r>
      <w:proofErr w:type="gramStart"/>
      <w:r w:rsidR="00AB0A83">
        <w:rPr>
          <w:b/>
          <w:bCs/>
          <w:sz w:val="24"/>
          <w:szCs w:val="24"/>
        </w:rPr>
        <w:t xml:space="preserve">Advisor  </w:t>
      </w:r>
      <w:r w:rsidR="00176F01" w:rsidRPr="00D933CA">
        <w:rPr>
          <w:b/>
          <w:bCs/>
          <w:sz w:val="24"/>
          <w:szCs w:val="24"/>
        </w:rPr>
        <w:tab/>
      </w:r>
      <w:proofErr w:type="gramEnd"/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  <w:t xml:space="preserve">                                      </w:t>
      </w:r>
      <w:r w:rsidR="00176F01">
        <w:rPr>
          <w:b/>
          <w:bCs/>
          <w:sz w:val="24"/>
          <w:szCs w:val="24"/>
        </w:rPr>
        <w:t xml:space="preserve"> </w:t>
      </w:r>
      <w:r w:rsidR="00176F01" w:rsidRPr="00D933CA">
        <w:rPr>
          <w:b/>
          <w:bCs/>
          <w:sz w:val="24"/>
          <w:szCs w:val="24"/>
        </w:rPr>
        <w:t xml:space="preserve">  </w:t>
      </w:r>
      <w:r w:rsidR="00176F01">
        <w:rPr>
          <w:b/>
          <w:bCs/>
          <w:sz w:val="24"/>
          <w:szCs w:val="24"/>
        </w:rPr>
        <w:t xml:space="preserve">   </w:t>
      </w:r>
      <w:r w:rsidR="00AB0A83">
        <w:rPr>
          <w:b/>
          <w:bCs/>
          <w:sz w:val="24"/>
          <w:szCs w:val="24"/>
        </w:rPr>
        <w:t xml:space="preserve">     </w:t>
      </w:r>
      <w:r w:rsidR="00176F0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176F01" w:rsidRPr="00D933CA">
        <w:rPr>
          <w:sz w:val="24"/>
          <w:szCs w:val="24"/>
        </w:rPr>
        <w:t xml:space="preserve"> 20xx </w:t>
      </w:r>
      <w:r w:rsidR="00176F01">
        <w:rPr>
          <w:sz w:val="24"/>
          <w:szCs w:val="24"/>
        </w:rPr>
        <w:t>–</w:t>
      </w:r>
      <w:r w:rsidR="00176F01"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176F01">
        <w:rPr>
          <w:sz w:val="24"/>
          <w:szCs w:val="24"/>
        </w:rPr>
        <w:t xml:space="preserve"> 20xx</w:t>
      </w:r>
    </w:p>
    <w:p w14:paraId="4A0AFC0A" w14:textId="4C47216A" w:rsidR="00176F01" w:rsidRPr="00D933CA" w:rsidRDefault="00176F01" w:rsidP="00176F01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Berea College </w:t>
      </w:r>
      <w:r w:rsidR="00AB0A83">
        <w:rPr>
          <w:i/>
          <w:iCs/>
          <w:sz w:val="24"/>
          <w:szCs w:val="24"/>
        </w:rPr>
        <w:t>Student</w:t>
      </w:r>
      <w:r w:rsidR="001B0BFC">
        <w:rPr>
          <w:i/>
          <w:iCs/>
          <w:sz w:val="24"/>
          <w:szCs w:val="24"/>
        </w:rPr>
        <w:t xml:space="preserve"> Life</w:t>
      </w:r>
      <w:r w:rsidR="00E541B0">
        <w:rPr>
          <w:i/>
          <w:iCs/>
          <w:sz w:val="24"/>
          <w:szCs w:val="24"/>
        </w:rPr>
        <w:t>, Berea, KY</w:t>
      </w:r>
    </w:p>
    <w:p w14:paraId="5CF6371F" w14:textId="55715A10" w:rsidR="00C567D5" w:rsidRPr="00AB0A83" w:rsidRDefault="00AB0A83" w:rsidP="00AB0A8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Designed and implemented 2 community programs per month with an average of 20 attendees</w:t>
      </w:r>
    </w:p>
    <w:p w14:paraId="78990A3A" w14:textId="57D37D21" w:rsidR="00AB0A83" w:rsidRPr="00AB0A83" w:rsidRDefault="00AB0A83" w:rsidP="00AB0A8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Developed budget to manage $5000 </w:t>
      </w:r>
      <w:r w:rsidR="00D01C6E">
        <w:rPr>
          <w:sz w:val="24"/>
          <w:szCs w:val="24"/>
        </w:rPr>
        <w:t xml:space="preserve">in </w:t>
      </w:r>
      <w:r>
        <w:rPr>
          <w:sz w:val="24"/>
          <w:szCs w:val="24"/>
        </w:rPr>
        <w:t>hall funds between a team of 8 resident advisors</w:t>
      </w:r>
    </w:p>
    <w:p w14:paraId="48609B7E" w14:textId="3226F3B3" w:rsidR="000F0E51" w:rsidRPr="000F0E51" w:rsidRDefault="000F0E51" w:rsidP="000F0E5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Volunteer eXPERIENCE</w:t>
      </w:r>
    </w:p>
    <w:p w14:paraId="6305478C" w14:textId="1F32CBAB" w:rsidR="000F0E51" w:rsidRPr="000F0E51" w:rsidRDefault="000F0E51" w:rsidP="000F0E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E51">
        <w:rPr>
          <w:b/>
          <w:bCs/>
          <w:sz w:val="24"/>
          <w:szCs w:val="24"/>
        </w:rPr>
        <w:t>Wish Granter</w:t>
      </w:r>
      <w:r w:rsidRPr="000F0E51">
        <w:rPr>
          <w:sz w:val="24"/>
          <w:szCs w:val="24"/>
        </w:rPr>
        <w:t>, Make-A-Wish Ohio, Kentucky, Indiana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August 20xx </w:t>
      </w:r>
      <w:r w:rsidRPr="000F0E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Present </w:t>
      </w:r>
    </w:p>
    <w:p w14:paraId="5C83CC93" w14:textId="073DA590" w:rsidR="000F0E51" w:rsidRPr="000F0E51" w:rsidRDefault="000F0E51" w:rsidP="000F0E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E51">
        <w:rPr>
          <w:b/>
          <w:bCs/>
          <w:sz w:val="24"/>
          <w:szCs w:val="24"/>
        </w:rPr>
        <w:t>Volunteer</w:t>
      </w:r>
      <w:r w:rsidRPr="000F0E51">
        <w:rPr>
          <w:sz w:val="24"/>
          <w:szCs w:val="24"/>
        </w:rPr>
        <w:t>, Habitat for Humanity                                                                                         August 20xx – Present</w:t>
      </w:r>
    </w:p>
    <w:p w14:paraId="00EB93FB" w14:textId="749EA192" w:rsidR="000F0E51" w:rsidRPr="000F0E51" w:rsidRDefault="000F0E51" w:rsidP="000F0E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E51">
        <w:rPr>
          <w:b/>
          <w:bCs/>
          <w:sz w:val="24"/>
          <w:szCs w:val="24"/>
        </w:rPr>
        <w:t xml:space="preserve">Member, </w:t>
      </w:r>
      <w:r w:rsidRPr="000F0E51">
        <w:rPr>
          <w:sz w:val="24"/>
          <w:szCs w:val="24"/>
        </w:rPr>
        <w:t>Students of Sustainability</w:t>
      </w:r>
      <w:r w:rsidRPr="000F0E51">
        <w:rPr>
          <w:sz w:val="24"/>
          <w:szCs w:val="24"/>
        </w:rPr>
        <w:tab/>
      </w:r>
      <w:r w:rsidRPr="000F0E51">
        <w:rPr>
          <w:sz w:val="24"/>
          <w:szCs w:val="24"/>
        </w:rPr>
        <w:tab/>
      </w:r>
      <w:r w:rsidRPr="000F0E51">
        <w:rPr>
          <w:sz w:val="24"/>
          <w:szCs w:val="24"/>
        </w:rPr>
        <w:tab/>
      </w:r>
      <w:r w:rsidRPr="000F0E51">
        <w:rPr>
          <w:sz w:val="24"/>
          <w:szCs w:val="24"/>
        </w:rPr>
        <w:tab/>
      </w:r>
      <w:r w:rsidRPr="000F0E51">
        <w:rPr>
          <w:sz w:val="24"/>
          <w:szCs w:val="24"/>
        </w:rPr>
        <w:tab/>
      </w:r>
      <w:r w:rsidRPr="000F0E51">
        <w:rPr>
          <w:sz w:val="24"/>
          <w:szCs w:val="24"/>
        </w:rPr>
        <w:tab/>
        <w:t xml:space="preserve">          August 20xx – May 20xx</w:t>
      </w:r>
    </w:p>
    <w:sectPr w:rsidR="000F0E51" w:rsidRPr="000F0E51" w:rsidSect="00D01C6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0F27" w14:textId="77777777" w:rsidR="00373D22" w:rsidRDefault="00373D22" w:rsidP="00D01C6E">
      <w:pPr>
        <w:spacing w:before="0" w:after="0" w:line="240" w:lineRule="auto"/>
      </w:pPr>
      <w:r>
        <w:separator/>
      </w:r>
    </w:p>
  </w:endnote>
  <w:endnote w:type="continuationSeparator" w:id="0">
    <w:p w14:paraId="7096727C" w14:textId="77777777" w:rsidR="00373D22" w:rsidRDefault="00373D22" w:rsidP="00D01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A959" w14:textId="77777777" w:rsidR="00373D22" w:rsidRDefault="00373D22" w:rsidP="00D01C6E">
      <w:pPr>
        <w:spacing w:before="0" w:after="0" w:line="240" w:lineRule="auto"/>
      </w:pPr>
      <w:r>
        <w:separator/>
      </w:r>
    </w:p>
  </w:footnote>
  <w:footnote w:type="continuationSeparator" w:id="0">
    <w:p w14:paraId="74F001BF" w14:textId="77777777" w:rsidR="00373D22" w:rsidRDefault="00373D22" w:rsidP="00D01C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171"/>
    <w:multiLevelType w:val="hybridMultilevel"/>
    <w:tmpl w:val="23F853B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473A3C21"/>
    <w:multiLevelType w:val="multilevel"/>
    <w:tmpl w:val="01D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22D52"/>
    <w:multiLevelType w:val="hybridMultilevel"/>
    <w:tmpl w:val="E0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427F"/>
    <w:multiLevelType w:val="multilevel"/>
    <w:tmpl w:val="62C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3657B"/>
    <w:multiLevelType w:val="hybridMultilevel"/>
    <w:tmpl w:val="F6A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DE3"/>
    <w:multiLevelType w:val="hybridMultilevel"/>
    <w:tmpl w:val="00F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2FBD"/>
    <w:multiLevelType w:val="hybridMultilevel"/>
    <w:tmpl w:val="385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975FE"/>
    <w:multiLevelType w:val="multilevel"/>
    <w:tmpl w:val="ABE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64631"/>
    <w:multiLevelType w:val="hybridMultilevel"/>
    <w:tmpl w:val="FF2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C"/>
    <w:rsid w:val="000227E1"/>
    <w:rsid w:val="000F0E51"/>
    <w:rsid w:val="00112854"/>
    <w:rsid w:val="00176F01"/>
    <w:rsid w:val="001B0BFC"/>
    <w:rsid w:val="00296278"/>
    <w:rsid w:val="00373D22"/>
    <w:rsid w:val="003B7685"/>
    <w:rsid w:val="004A6E1F"/>
    <w:rsid w:val="00526659"/>
    <w:rsid w:val="005546BF"/>
    <w:rsid w:val="005B6DE6"/>
    <w:rsid w:val="005C4475"/>
    <w:rsid w:val="0072650A"/>
    <w:rsid w:val="00744B4C"/>
    <w:rsid w:val="0090016A"/>
    <w:rsid w:val="00962F38"/>
    <w:rsid w:val="00A55705"/>
    <w:rsid w:val="00AB0A83"/>
    <w:rsid w:val="00AE073F"/>
    <w:rsid w:val="00BC67E6"/>
    <w:rsid w:val="00C567D5"/>
    <w:rsid w:val="00D01C6E"/>
    <w:rsid w:val="00D622FE"/>
    <w:rsid w:val="00D90145"/>
    <w:rsid w:val="00D933CA"/>
    <w:rsid w:val="00E24948"/>
    <w:rsid w:val="00E541B0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D336"/>
  <w15:chartTrackingRefBased/>
  <w15:docId w15:val="{B77F43C3-0771-47F1-AA77-3B334D2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E1"/>
  </w:style>
  <w:style w:type="paragraph" w:styleId="Heading1">
    <w:name w:val="heading 1"/>
    <w:basedOn w:val="Normal"/>
    <w:next w:val="Normal"/>
    <w:link w:val="Heading1Char"/>
    <w:uiPriority w:val="9"/>
    <w:qFormat/>
    <w:rsid w:val="00744B4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B4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B4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B4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B4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4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B4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B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B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4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4B4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4B4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4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4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4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4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B4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B4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B4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B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4B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4B4C"/>
    <w:rPr>
      <w:b/>
      <w:bCs/>
    </w:rPr>
  </w:style>
  <w:style w:type="character" w:styleId="Emphasis">
    <w:name w:val="Emphasis"/>
    <w:uiPriority w:val="20"/>
    <w:qFormat/>
    <w:rsid w:val="00744B4C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744B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B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4B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B4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B4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744B4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744B4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744B4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744B4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744B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B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4B4C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B4C"/>
    <w:pPr>
      <w:ind w:left="720"/>
      <w:contextualSpacing/>
    </w:pPr>
  </w:style>
  <w:style w:type="table" w:styleId="TableGrid">
    <w:name w:val="Table Grid"/>
    <w:basedOn w:val="TableNormal"/>
    <w:uiPriority w:val="39"/>
    <w:rsid w:val="00A55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570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01C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6E"/>
  </w:style>
  <w:style w:type="paragraph" w:styleId="Footer">
    <w:name w:val="footer"/>
    <w:basedOn w:val="Normal"/>
    <w:link w:val="FooterChar"/>
    <w:uiPriority w:val="99"/>
    <w:unhideWhenUsed/>
    <w:rsid w:val="00D01C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astudent@bere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92F-8043-4A53-965B-B3BFDA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Gardiner</dc:creator>
  <cp:keywords/>
  <dc:description/>
  <cp:lastModifiedBy>Amelia Gardiner</cp:lastModifiedBy>
  <cp:revision>2</cp:revision>
  <dcterms:created xsi:type="dcterms:W3CDTF">2022-03-04T19:40:00Z</dcterms:created>
  <dcterms:modified xsi:type="dcterms:W3CDTF">2022-03-04T19:40:00Z</dcterms:modified>
</cp:coreProperties>
</file>