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B" w:rsidRPr="0044582B" w:rsidRDefault="0044582B" w:rsidP="0044582B">
      <w:pPr>
        <w:pStyle w:val="Header"/>
        <w:pBdr>
          <w:bottom w:val="single" w:sz="12" w:space="1" w:color="auto"/>
        </w:pBdr>
        <w:tabs>
          <w:tab w:val="clear" w:pos="4680"/>
          <w:tab w:val="center" w:pos="7200"/>
        </w:tabs>
        <w:rPr>
          <w:b/>
          <w:sz w:val="32"/>
          <w:szCs w:val="32"/>
        </w:rPr>
      </w:pPr>
      <w:r w:rsidRPr="0044582B">
        <w:rPr>
          <w:b/>
          <w:sz w:val="32"/>
          <w:szCs w:val="32"/>
        </w:rPr>
        <w:t>Rowdy Roadrunner</w:t>
      </w:r>
    </w:p>
    <w:p w:rsidR="0044582B" w:rsidRPr="0044582B" w:rsidRDefault="0044582B" w:rsidP="0044582B">
      <w:pPr>
        <w:pStyle w:val="Header"/>
        <w:tabs>
          <w:tab w:val="center" w:pos="7200"/>
        </w:tabs>
        <w:rPr>
          <w:sz w:val="24"/>
          <w:szCs w:val="24"/>
        </w:rPr>
      </w:pPr>
      <w:r w:rsidRPr="0044582B">
        <w:rPr>
          <w:sz w:val="24"/>
          <w:szCs w:val="24"/>
        </w:rPr>
        <w:t xml:space="preserve">One UTSA Circle </w:t>
      </w:r>
      <w:r w:rsidRPr="004458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44582B">
        <w:rPr>
          <w:sz w:val="24"/>
          <w:szCs w:val="24"/>
        </w:rPr>
        <w:t>(210) 458-4589 (H) or (210) 458-6709 (C)</w:t>
      </w:r>
    </w:p>
    <w:p w:rsidR="0044582B" w:rsidRDefault="0044582B" w:rsidP="0044582B">
      <w:pPr>
        <w:pStyle w:val="Header"/>
        <w:tabs>
          <w:tab w:val="clear" w:pos="4680"/>
          <w:tab w:val="center" w:pos="7200"/>
        </w:tabs>
        <w:jc w:val="both"/>
        <w:rPr>
          <w:sz w:val="24"/>
          <w:szCs w:val="24"/>
        </w:rPr>
      </w:pPr>
      <w:r w:rsidRPr="0044582B">
        <w:rPr>
          <w:sz w:val="24"/>
          <w:szCs w:val="24"/>
        </w:rPr>
        <w:t xml:space="preserve">San Antonio, TX 78249               </w:t>
      </w:r>
      <w:r>
        <w:rPr>
          <w:sz w:val="24"/>
          <w:szCs w:val="24"/>
        </w:rPr>
        <w:tab/>
        <w:t>r</w:t>
      </w:r>
      <w:r w:rsidRPr="0044582B">
        <w:rPr>
          <w:sz w:val="24"/>
          <w:szCs w:val="24"/>
        </w:rPr>
        <w:t>owdyroadrunner@my.utsa.edu</w:t>
      </w:r>
    </w:p>
    <w:p w:rsidR="0044582B" w:rsidRDefault="0044582B" w:rsidP="0044582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BJECTIVE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Aspiring Civil Engineering Student seeking employment with a progressive company, where I can hone my knowledge, skills and abilities in an internship or co-op, while providing high energy and recent academic knowledge toward innovative ideas and concepts.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SUMMARY OF QUALIFICATIONS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0E7DBB" w:rsidRDefault="000E7DB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Bilingual: Spanish and English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Strong written and verbal communication skills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Productive as member of a team or individually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Computer/software skills: Microsoft Suite, </w:t>
      </w:r>
      <w:proofErr w:type="spellStart"/>
      <w:r>
        <w:rPr>
          <w:rFonts w:cs="Calibri"/>
          <w:color w:val="000000"/>
          <w:sz w:val="24"/>
          <w:szCs w:val="24"/>
        </w:rPr>
        <w:t>MATLab</w:t>
      </w:r>
      <w:proofErr w:type="spellEnd"/>
      <w:r>
        <w:rPr>
          <w:rFonts w:cs="Calibri"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</w:rPr>
        <w:t>LabVIEW</w:t>
      </w:r>
      <w:proofErr w:type="spellEnd"/>
      <w:r>
        <w:rPr>
          <w:rFonts w:cs="Calibri"/>
          <w:color w:val="000000"/>
          <w:sz w:val="24"/>
          <w:szCs w:val="24"/>
        </w:rPr>
        <w:t xml:space="preserve"> and Adobe Photoshop</w:t>
      </w:r>
    </w:p>
    <w:p w:rsidR="0044582B" w:rsidRDefault="0044582B" w:rsidP="0044582B">
      <w:pPr>
        <w:spacing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DUCATION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Bachelor of Science in Civil Engineering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Expected Grad: May 2016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University of Texas at San Antonio (UTSA), San Antonio, TX</w:t>
      </w:r>
      <w:r>
        <w:rPr>
          <w:rFonts w:cs="Calibri"/>
          <w:color w:val="000000"/>
          <w:sz w:val="24"/>
          <w:szCs w:val="24"/>
        </w:rPr>
        <w:tab/>
        <w:t>GPA: 3.5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Engineering Course Work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color w:val="000000"/>
          <w:sz w:val="24"/>
          <w:szCs w:val="24"/>
        </w:rPr>
        <w:t>Engineering Communications: AutoCAD, Microsoft Excel (Spring 2013)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Calculus II (Honors) (Spring 2013)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Intro to Civil Engineering (Spring 2013)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tabs>
          <w:tab w:val="center" w:pos="4680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UTSA Honor College</w:t>
      </w:r>
      <w:r>
        <w:rPr>
          <w:rFonts w:cs="Calibri"/>
          <w:color w:val="000000"/>
          <w:sz w:val="24"/>
          <w:szCs w:val="24"/>
        </w:rPr>
        <w:tab/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UTSA Summer Common Reading Essay Contest Winner</w:t>
      </w:r>
    </w:p>
    <w:p w:rsidR="0044582B" w:rsidRPr="00E87B4E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W</w:t>
      </w:r>
      <w:r>
        <w:rPr>
          <w:rFonts w:cs="Calibri"/>
          <w:b/>
          <w:color w:val="000000"/>
          <w:sz w:val="24"/>
          <w:szCs w:val="24"/>
        </w:rPr>
        <w:t>ORK EXPERIENCE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Engineering Intern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June – July 2009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XYZ Company, San Antonio, Texas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"/>
        </w:rPr>
        <w:t>I</w:t>
      </w:r>
      <w:r w:rsidRPr="003575E8">
        <w:rPr>
          <w:rFonts w:cs="Calibri"/>
          <w:color w:val="000000"/>
          <w:sz w:val="24"/>
          <w:szCs w:val="24"/>
          <w:lang w:val="en"/>
        </w:rPr>
        <w:t>nterpret</w:t>
      </w:r>
      <w:r>
        <w:rPr>
          <w:rFonts w:cs="Calibri"/>
          <w:color w:val="000000"/>
          <w:sz w:val="24"/>
          <w:szCs w:val="24"/>
          <w:lang w:val="en"/>
        </w:rPr>
        <w:t>ed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blueprints, technical drawings, schematics, </w:t>
      </w:r>
      <w:r>
        <w:rPr>
          <w:rFonts w:cs="Calibri"/>
          <w:color w:val="000000"/>
          <w:sz w:val="24"/>
          <w:szCs w:val="24"/>
          <w:lang w:val="en"/>
        </w:rPr>
        <w:t>and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computer-generated reports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3575E8">
        <w:rPr>
          <w:rFonts w:cs="Calibri"/>
          <w:color w:val="000000"/>
          <w:sz w:val="24"/>
          <w:szCs w:val="24"/>
          <w:lang w:val="en"/>
        </w:rPr>
        <w:t>Confer</w:t>
      </w:r>
      <w:r>
        <w:rPr>
          <w:rFonts w:cs="Calibri"/>
          <w:color w:val="000000"/>
          <w:sz w:val="24"/>
          <w:szCs w:val="24"/>
          <w:lang w:val="en"/>
        </w:rPr>
        <w:t>red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with engineers to resolve system malfunctions</w:t>
      </w:r>
      <w:r>
        <w:rPr>
          <w:rFonts w:cs="Calibri"/>
          <w:color w:val="000000"/>
          <w:sz w:val="24"/>
          <w:szCs w:val="24"/>
          <w:lang w:val="en"/>
        </w:rPr>
        <w:t xml:space="preserve"> and saved company 5k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3575E8">
        <w:rPr>
          <w:rFonts w:cs="Calibri"/>
          <w:color w:val="000000"/>
          <w:sz w:val="24"/>
          <w:szCs w:val="24"/>
          <w:lang w:val="en"/>
        </w:rPr>
        <w:t>Develop</w:t>
      </w:r>
      <w:r>
        <w:rPr>
          <w:rFonts w:cs="Calibri"/>
          <w:color w:val="000000"/>
          <w:sz w:val="24"/>
          <w:szCs w:val="24"/>
          <w:lang w:val="en"/>
        </w:rPr>
        <w:t>ed innovative procedures that increased company profit by 15%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"/>
        </w:rPr>
        <w:t>Coordinated the student intern program to increase the company’s pipeline of engineers</w:t>
      </w:r>
    </w:p>
    <w:p w:rsidR="0044582B" w:rsidRDefault="0044582B" w:rsidP="0044582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z w:val="24"/>
          <w:szCs w:val="24"/>
        </w:rPr>
        <w:t>CTIVITIES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President, College of Engineering Student Council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January 2013 – Present </w:t>
      </w:r>
    </w:p>
    <w:p w:rsidR="0044582B" w:rsidRDefault="0044582B" w:rsidP="0044582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="Calibri"/>
          <w:color w:val="000000"/>
          <w:sz w:val="24"/>
          <w:szCs w:val="24"/>
        </w:rPr>
        <w:t>Volunteer, Habitat for Humanity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August 2008 – May 2012</w:t>
      </w:r>
      <w:r w:rsidRPr="004D69E0"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/>
    <w:sectPr w:rsidR="0044582B" w:rsidSect="0044582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462"/>
    <w:multiLevelType w:val="hybridMultilevel"/>
    <w:tmpl w:val="899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36DB"/>
    <w:multiLevelType w:val="hybridMultilevel"/>
    <w:tmpl w:val="411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744CE"/>
    <w:multiLevelType w:val="hybridMultilevel"/>
    <w:tmpl w:val="CFE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94A5F"/>
    <w:multiLevelType w:val="hybridMultilevel"/>
    <w:tmpl w:val="E29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B"/>
    <w:rsid w:val="000E7DBB"/>
    <w:rsid w:val="0044582B"/>
    <w:rsid w:val="006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8B29A-D774-44C9-BC5A-8E5F43FF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4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2</cp:revision>
  <dcterms:created xsi:type="dcterms:W3CDTF">2014-03-17T14:25:00Z</dcterms:created>
  <dcterms:modified xsi:type="dcterms:W3CDTF">2014-03-26T20:53:00Z</dcterms:modified>
</cp:coreProperties>
</file>