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D5" w:rsidRPr="001B1828" w:rsidRDefault="00AB7FEE" w:rsidP="001B1828">
      <w:pPr>
        <w:tabs>
          <w:tab w:val="right" w:pos="10800"/>
        </w:tabs>
        <w:spacing w:after="0" w:line="240" w:lineRule="auto"/>
        <w:jc w:val="center"/>
        <w:rPr>
          <w:rFonts w:ascii="Gadugi" w:hAnsi="Gadugi" w:cs="Times New Roman"/>
          <w:b/>
          <w:sz w:val="28"/>
          <w:szCs w:val="32"/>
        </w:rPr>
      </w:pPr>
      <w:r>
        <w:rPr>
          <w:rFonts w:ascii="Gadugi" w:hAnsi="Gadugi" w:cs="Times New Roman"/>
          <w:b/>
          <w:sz w:val="28"/>
          <w:szCs w:val="32"/>
        </w:rPr>
        <w:t>First Last</w:t>
      </w:r>
      <w:bookmarkStart w:id="0" w:name="_GoBack"/>
      <w:bookmarkEnd w:id="0"/>
    </w:p>
    <w:p w:rsidR="007C3B0B" w:rsidRPr="001B1828" w:rsidRDefault="009F24D9" w:rsidP="001B1828">
      <w:pPr>
        <w:tabs>
          <w:tab w:val="right" w:pos="10800"/>
        </w:tabs>
        <w:spacing w:after="0" w:line="240" w:lineRule="auto"/>
        <w:jc w:val="center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</w:rPr>
        <w:t>A</w:t>
      </w:r>
      <w:r w:rsidR="000271F2" w:rsidRPr="001B1828">
        <w:rPr>
          <w:rFonts w:ascii="Gadugi" w:hAnsi="Gadugi" w:cs="Times New Roman"/>
        </w:rPr>
        <w:t>ddress</w:t>
      </w:r>
      <w:r w:rsidRPr="001B1828">
        <w:rPr>
          <w:rFonts w:ascii="Gadugi" w:hAnsi="Gadugi" w:cs="Times New Roman"/>
        </w:rPr>
        <w:t xml:space="preserve"> |</w:t>
      </w:r>
      <w:r w:rsidR="00174973" w:rsidRPr="001B1828">
        <w:rPr>
          <w:rFonts w:ascii="Gadugi" w:hAnsi="Gadugi" w:cs="Times New Roman"/>
        </w:rPr>
        <w:t xml:space="preserve"> </w:t>
      </w:r>
      <w:r w:rsidR="000271F2" w:rsidRPr="001B1828">
        <w:rPr>
          <w:rFonts w:ascii="Gadugi" w:hAnsi="Gadugi" w:cs="Times New Roman"/>
        </w:rPr>
        <w:t>phone</w:t>
      </w:r>
      <w:r w:rsidRPr="001B1828">
        <w:rPr>
          <w:rFonts w:ascii="Gadugi" w:hAnsi="Gadugi" w:cs="Times New Roman"/>
        </w:rPr>
        <w:t xml:space="preserve"> | </w:t>
      </w:r>
      <w:r w:rsidR="000271F2" w:rsidRPr="001B1828">
        <w:rPr>
          <w:rFonts w:ascii="Gadugi" w:hAnsi="Gadugi" w:cs="Times New Roman"/>
        </w:rPr>
        <w:t>email</w:t>
      </w:r>
      <w:r w:rsidR="00312477" w:rsidRPr="001B1828">
        <w:rPr>
          <w:rFonts w:ascii="Gadugi" w:hAnsi="Gadugi" w:cs="Times New Roman"/>
        </w:rPr>
        <w:t>@binghamton.edu</w:t>
      </w:r>
    </w:p>
    <w:p w:rsidR="009F24D9" w:rsidRPr="001B1828" w:rsidRDefault="00AB3CD2" w:rsidP="001B1828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>Educatio</w:t>
      </w:r>
      <w:r w:rsidR="00F36607" w:rsidRPr="001B1828">
        <w:rPr>
          <w:rFonts w:ascii="Gadugi" w:hAnsi="Gadugi" w:cs="Times New Roman"/>
          <w:b/>
        </w:rPr>
        <w:t>n</w:t>
      </w:r>
    </w:p>
    <w:p w:rsidR="00F36607" w:rsidRPr="001B1828" w:rsidRDefault="00F36607" w:rsidP="001B1828">
      <w:pPr>
        <w:tabs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Binghamton University, </w:t>
      </w:r>
      <w:r w:rsidR="00A60A7B" w:rsidRPr="001B1828">
        <w:rPr>
          <w:rFonts w:ascii="Gadugi" w:hAnsi="Gadugi" w:cs="Times New Roman"/>
          <w:b/>
        </w:rPr>
        <w:t xml:space="preserve">State University of New York, </w:t>
      </w:r>
      <w:r w:rsidRPr="001B1828">
        <w:rPr>
          <w:rFonts w:ascii="Gadugi" w:hAnsi="Gadugi" w:cs="Times New Roman"/>
          <w:b/>
        </w:rPr>
        <w:t>Decker School of Nursing</w:t>
      </w:r>
    </w:p>
    <w:p w:rsidR="00F36607" w:rsidRPr="001B1828" w:rsidRDefault="00367F4C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Bachelor of Science, </w:t>
      </w:r>
      <w:r w:rsidR="00F36607" w:rsidRPr="001B1828">
        <w:rPr>
          <w:rFonts w:ascii="Gadugi" w:hAnsi="Gadugi" w:cs="Times New Roman"/>
          <w:b/>
        </w:rPr>
        <w:t>Nursing</w:t>
      </w:r>
      <w:r w:rsidR="000271F2" w:rsidRPr="001B1828">
        <w:rPr>
          <w:rFonts w:ascii="Gadugi" w:hAnsi="Gadugi" w:cs="Times New Roman"/>
          <w:b/>
        </w:rPr>
        <w:t xml:space="preserve">, </w:t>
      </w:r>
      <w:r w:rsidR="00CA12FB" w:rsidRPr="001B1828">
        <w:rPr>
          <w:rFonts w:ascii="Gadugi" w:hAnsi="Gadugi" w:cs="Times New Roman"/>
          <w:b/>
        </w:rPr>
        <w:t>May 20</w:t>
      </w:r>
      <w:proofErr w:type="gramStart"/>
      <w:r w:rsidR="00CA12FB" w:rsidRPr="001B1828">
        <w:rPr>
          <w:rFonts w:ascii="Gadugi" w:hAnsi="Gadugi" w:cs="Times New Roman"/>
          <w:b/>
        </w:rPr>
        <w:t>XX</w:t>
      </w:r>
      <w:r w:rsidR="00F36607" w:rsidRPr="001B1828">
        <w:rPr>
          <w:rFonts w:ascii="Gadugi" w:hAnsi="Gadugi" w:cs="Times New Roman"/>
          <w:b/>
        </w:rPr>
        <w:t xml:space="preserve"> </w:t>
      </w:r>
      <w:r w:rsidR="00CA12FB" w:rsidRPr="001B1828">
        <w:rPr>
          <w:rFonts w:ascii="Gadugi" w:hAnsi="Gadugi" w:cs="Times New Roman"/>
          <w:b/>
        </w:rPr>
        <w:t xml:space="preserve"> |</w:t>
      </w:r>
      <w:proofErr w:type="gramEnd"/>
      <w:r w:rsidR="00CA12FB" w:rsidRPr="001B1828">
        <w:rPr>
          <w:rFonts w:ascii="Gadugi" w:hAnsi="Gadugi" w:cs="Times New Roman"/>
          <w:b/>
        </w:rPr>
        <w:t xml:space="preserve">  </w:t>
      </w:r>
      <w:r w:rsidR="00595E43" w:rsidRPr="001B1828">
        <w:rPr>
          <w:rFonts w:ascii="Gadugi" w:hAnsi="Gadugi" w:cs="Times New Roman"/>
          <w:b/>
        </w:rPr>
        <w:t>GPA: 3.57/4.00</w:t>
      </w:r>
    </w:p>
    <w:p w:rsidR="00F36607" w:rsidRPr="001B1828" w:rsidRDefault="00F36607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 xml:space="preserve">Honors: Dean’s List, Florence B. Decker Foundation Scholarship, </w:t>
      </w:r>
      <w:proofErr w:type="spellStart"/>
      <w:r w:rsidRPr="001B1828">
        <w:rPr>
          <w:rFonts w:ascii="Gadugi" w:hAnsi="Gadugi" w:cs="Times New Roman"/>
        </w:rPr>
        <w:t>Eckler</w:t>
      </w:r>
      <w:proofErr w:type="spellEnd"/>
      <w:r w:rsidRPr="001B1828">
        <w:rPr>
          <w:rFonts w:ascii="Gadugi" w:hAnsi="Gadugi" w:cs="Times New Roman"/>
        </w:rPr>
        <w:t xml:space="preserve"> Scholarship, Empire</w:t>
      </w:r>
      <w:r w:rsidR="00D0593C" w:rsidRPr="001B1828">
        <w:rPr>
          <w:rFonts w:ascii="Gadugi" w:hAnsi="Gadugi" w:cs="Times New Roman"/>
        </w:rPr>
        <w:t xml:space="preserve"> Diversity Honors </w:t>
      </w:r>
      <w:r w:rsidR="00CC3A93" w:rsidRPr="001B1828">
        <w:rPr>
          <w:rFonts w:ascii="Gadugi" w:hAnsi="Gadugi" w:cs="Times New Roman"/>
        </w:rPr>
        <w:t xml:space="preserve">Scholarship, induction into Sigma Alpha Pi: National Society of Leadership and Success </w:t>
      </w:r>
    </w:p>
    <w:p w:rsidR="001B1828" w:rsidRPr="001B1828" w:rsidRDefault="001B1828" w:rsidP="001B1828">
      <w:pPr>
        <w:widowControl w:val="0"/>
        <w:pBdr>
          <w:bottom w:val="single" w:sz="4" w:space="0" w:color="auto"/>
        </w:pBdr>
        <w:tabs>
          <w:tab w:val="right" w:pos="10800"/>
        </w:tabs>
        <w:spacing w:after="0" w:line="240" w:lineRule="auto"/>
        <w:rPr>
          <w:rFonts w:ascii="Gadugi" w:hAnsi="Gadugi" w:cs="Times New Roman"/>
          <w:b/>
          <w:sz w:val="18"/>
        </w:rPr>
      </w:pPr>
    </w:p>
    <w:p w:rsidR="00AF305F" w:rsidRPr="001B1828" w:rsidRDefault="00AF305F" w:rsidP="001B1828">
      <w:pPr>
        <w:widowControl w:val="0"/>
        <w:pBdr>
          <w:bottom w:val="single" w:sz="4" w:space="0" w:color="auto"/>
        </w:pBdr>
        <w:tabs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>Projects</w:t>
      </w:r>
    </w:p>
    <w:p w:rsidR="001B1828" w:rsidRPr="001B1828" w:rsidRDefault="001B1828" w:rsidP="001B1828">
      <w:pPr>
        <w:widowControl w:val="0"/>
        <w:tabs>
          <w:tab w:val="right" w:pos="10800"/>
        </w:tabs>
        <w:spacing w:after="0" w:line="240" w:lineRule="auto"/>
        <w:rPr>
          <w:rFonts w:ascii="Gadugi" w:hAnsi="Gadugi" w:cs="Arial"/>
          <w:b/>
          <w:color w:val="548DD4"/>
        </w:rPr>
      </w:pPr>
      <w:r w:rsidRPr="001B1828">
        <w:rPr>
          <w:rFonts w:ascii="Gadugi" w:hAnsi="Gadugi" w:cs="Arial"/>
          <w:b/>
        </w:rPr>
        <w:t>Quality Improvement Project: Wilson Hospital, Johnson City, NY</w:t>
      </w:r>
      <w:r w:rsidRPr="001B1828">
        <w:rPr>
          <w:rFonts w:ascii="Gadugi" w:hAnsi="Gadugi" w:cs="Arial"/>
          <w:b/>
          <w:color w:val="548DD4"/>
        </w:rPr>
        <w:tab/>
      </w:r>
      <w:r w:rsidRPr="00AB7FEE">
        <w:rPr>
          <w:rFonts w:ascii="Gadugi" w:hAnsi="Gadugi" w:cs="Arial"/>
          <w:color w:val="000000" w:themeColor="text1"/>
        </w:rPr>
        <w:t>January 20XX-Present</w:t>
      </w:r>
    </w:p>
    <w:p w:rsidR="001B1828" w:rsidRPr="001B1828" w:rsidRDefault="001B1828" w:rsidP="001B1828">
      <w:pPr>
        <w:pStyle w:val="ListParagraph"/>
        <w:widowControl w:val="0"/>
        <w:numPr>
          <w:ilvl w:val="0"/>
          <w:numId w:val="42"/>
        </w:numPr>
        <w:tabs>
          <w:tab w:val="right" w:pos="10800"/>
        </w:tabs>
        <w:spacing w:after="0" w:line="240" w:lineRule="auto"/>
        <w:rPr>
          <w:rFonts w:ascii="Gadugi" w:hAnsi="Gadugi" w:cs="Arial"/>
          <w:b/>
          <w:color w:val="548DD4"/>
        </w:rPr>
      </w:pPr>
      <w:r w:rsidRPr="001B1828">
        <w:rPr>
          <w:rFonts w:ascii="Gadugi" w:hAnsi="Gadugi" w:cs="Arial"/>
          <w:color w:val="000000" w:themeColor="text1"/>
        </w:rPr>
        <w:t>Work with a cross-functional team to research and develop a standardized and efficient communication method for transitioning care between providers</w:t>
      </w:r>
    </w:p>
    <w:p w:rsidR="001B1828" w:rsidRPr="001B1828" w:rsidRDefault="001B1828" w:rsidP="001B1828">
      <w:pPr>
        <w:pStyle w:val="ListParagraph"/>
        <w:widowControl w:val="0"/>
        <w:tabs>
          <w:tab w:val="right" w:pos="10800"/>
        </w:tabs>
        <w:spacing w:after="0" w:line="240" w:lineRule="auto"/>
        <w:ind w:left="0"/>
        <w:contextualSpacing w:val="0"/>
        <w:rPr>
          <w:rFonts w:ascii="Gadugi" w:hAnsi="Gadugi" w:cs="Arial"/>
          <w:b/>
          <w:color w:val="000000" w:themeColor="text1"/>
        </w:rPr>
      </w:pPr>
      <w:r w:rsidRPr="001B1828">
        <w:rPr>
          <w:rFonts w:ascii="Gadugi" w:hAnsi="Gadugi" w:cs="Arial"/>
          <w:b/>
          <w:color w:val="000000" w:themeColor="text1"/>
        </w:rPr>
        <w:t xml:space="preserve">Community Health Promotion, Organization, Location </w:t>
      </w:r>
      <w:r w:rsidRPr="001B1828">
        <w:rPr>
          <w:rFonts w:ascii="Gadugi" w:hAnsi="Gadugi" w:cs="Arial"/>
          <w:b/>
          <w:color w:val="000000" w:themeColor="text1"/>
        </w:rPr>
        <w:tab/>
      </w:r>
      <w:r w:rsidRPr="00AB7FEE">
        <w:rPr>
          <w:rFonts w:ascii="Gadugi" w:hAnsi="Gadugi" w:cs="Arial"/>
          <w:color w:val="000000" w:themeColor="text1"/>
        </w:rPr>
        <w:t>September-October 20XX</w:t>
      </w:r>
    </w:p>
    <w:p w:rsidR="001B1828" w:rsidRPr="001B1828" w:rsidRDefault="001B1828" w:rsidP="001B1828">
      <w:pPr>
        <w:pStyle w:val="ListParagraph"/>
        <w:widowControl w:val="0"/>
        <w:numPr>
          <w:ilvl w:val="0"/>
          <w:numId w:val="41"/>
        </w:numPr>
        <w:tabs>
          <w:tab w:val="right" w:pos="10800"/>
        </w:tabs>
        <w:spacing w:after="0" w:line="240" w:lineRule="auto"/>
        <w:rPr>
          <w:rFonts w:ascii="Gadugi" w:hAnsi="Gadugi" w:cs="Arial"/>
        </w:rPr>
      </w:pPr>
      <w:r w:rsidRPr="001B1828">
        <w:rPr>
          <w:rFonts w:ascii="Gadugi" w:hAnsi="Gadugi" w:cs="Arial"/>
        </w:rPr>
        <w:t>Facilitated a six week workshop to educate individuals ages 50- 65 with chronic conditions on effective skills and strategies to manage their health</w:t>
      </w:r>
    </w:p>
    <w:p w:rsidR="00CA12FB" w:rsidRPr="001B1828" w:rsidRDefault="00CA12FB" w:rsidP="001B1828">
      <w:pPr>
        <w:pStyle w:val="ListParagraph"/>
        <w:pBdr>
          <w:bottom w:val="single" w:sz="4" w:space="1" w:color="auto"/>
        </w:pBdr>
        <w:tabs>
          <w:tab w:val="right" w:pos="10800"/>
        </w:tabs>
        <w:spacing w:after="0" w:line="240" w:lineRule="auto"/>
        <w:ind w:left="0"/>
        <w:rPr>
          <w:rFonts w:ascii="Gadugi" w:hAnsi="Gadugi" w:cs="Times New Roman"/>
          <w:b/>
          <w:sz w:val="18"/>
        </w:rPr>
      </w:pPr>
    </w:p>
    <w:p w:rsidR="00644DB2" w:rsidRPr="001B1828" w:rsidRDefault="00644DB2" w:rsidP="001B1828">
      <w:pPr>
        <w:pStyle w:val="ListParagraph"/>
        <w:pBdr>
          <w:bottom w:val="single" w:sz="4" w:space="1" w:color="auto"/>
        </w:pBdr>
        <w:tabs>
          <w:tab w:val="right" w:pos="10800"/>
        </w:tabs>
        <w:spacing w:after="0" w:line="240" w:lineRule="auto"/>
        <w:ind w:left="0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Clinical Experience </w:t>
      </w:r>
    </w:p>
    <w:p w:rsidR="00D80B22" w:rsidRPr="001B1828" w:rsidRDefault="00B27E9A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Capstone Clinical – </w:t>
      </w:r>
      <w:r w:rsidR="00D80B22" w:rsidRPr="001B1828">
        <w:rPr>
          <w:rFonts w:ascii="Gadugi" w:hAnsi="Gadugi" w:cs="Times New Roman"/>
          <w:b/>
        </w:rPr>
        <w:t xml:space="preserve">Cardiac: </w:t>
      </w:r>
      <w:r w:rsidR="00D80B22" w:rsidRPr="001B1828">
        <w:rPr>
          <w:rFonts w:ascii="Gadugi" w:hAnsi="Gadugi" w:cs="Arial"/>
          <w:color w:val="000000"/>
          <w:shd w:val="clear" w:color="auto" w:fill="FFFFFF"/>
        </w:rPr>
        <w:t>Wilson Regional Medical Center, Johnson City, NY</w:t>
      </w:r>
      <w:r w:rsidR="00D80B22" w:rsidRPr="001B1828">
        <w:rPr>
          <w:rFonts w:ascii="Gadugi" w:hAnsi="Gadugi" w:cs="Arial"/>
          <w:color w:val="000000"/>
          <w:shd w:val="clear" w:color="auto" w:fill="FFFFFF"/>
        </w:rPr>
        <w:tab/>
        <w:t>January 20XX-</w:t>
      </w:r>
      <w:r w:rsidR="00AB7FEE">
        <w:rPr>
          <w:rFonts w:ascii="Gadugi" w:hAnsi="Gadugi" w:cs="Arial"/>
          <w:color w:val="000000"/>
          <w:shd w:val="clear" w:color="auto" w:fill="FFFFFF"/>
        </w:rPr>
        <w:t>P</w:t>
      </w:r>
      <w:r w:rsidR="00D80B22" w:rsidRPr="001B1828">
        <w:rPr>
          <w:rFonts w:ascii="Gadugi" w:hAnsi="Gadugi" w:cs="Arial"/>
          <w:color w:val="000000"/>
          <w:shd w:val="clear" w:color="auto" w:fill="FFFFFF"/>
        </w:rPr>
        <w:t>resent</w:t>
      </w:r>
    </w:p>
    <w:p w:rsidR="00644DB2" w:rsidRPr="001B1828" w:rsidRDefault="00644DB2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Pediatric</w:t>
      </w:r>
      <w:r w:rsidRPr="001B1828">
        <w:rPr>
          <w:rFonts w:ascii="Gadugi" w:hAnsi="Gadugi" w:cs="Times New Roman"/>
        </w:rPr>
        <w:t xml:space="preserve">: </w:t>
      </w:r>
      <w:proofErr w:type="spellStart"/>
      <w:r w:rsidRPr="001B1828">
        <w:rPr>
          <w:rFonts w:ascii="Gadugi" w:hAnsi="Gadugi" w:cs="Times New Roman"/>
        </w:rPr>
        <w:t>Golisano</w:t>
      </w:r>
      <w:proofErr w:type="spellEnd"/>
      <w:r w:rsidRPr="001B1828">
        <w:rPr>
          <w:rFonts w:ascii="Gadugi" w:hAnsi="Gadugi" w:cs="Times New Roman"/>
        </w:rPr>
        <w:t xml:space="preserve"> Children’s Hospital, </w:t>
      </w:r>
      <w:r w:rsidR="00CA12FB" w:rsidRPr="001B1828">
        <w:rPr>
          <w:rFonts w:ascii="Gadugi" w:hAnsi="Gadugi" w:cs="Times New Roman"/>
        </w:rPr>
        <w:t>Syracuse, NY</w:t>
      </w:r>
      <w:r w:rsidR="00CA12FB" w:rsidRPr="001B1828">
        <w:rPr>
          <w:rFonts w:ascii="Gadugi" w:hAnsi="Gadugi" w:cs="Times New Roman"/>
        </w:rPr>
        <w:tab/>
      </w:r>
      <w:r w:rsidR="00A7396A" w:rsidRPr="001B1828">
        <w:rPr>
          <w:rFonts w:ascii="Gadugi" w:hAnsi="Gadugi" w:cs="Times New Roman"/>
        </w:rPr>
        <w:t>Winter</w:t>
      </w:r>
      <w:r w:rsidRPr="001B1828">
        <w:rPr>
          <w:rFonts w:ascii="Gadugi" w:hAnsi="Gadugi" w:cs="Times New Roman"/>
        </w:rPr>
        <w:t xml:space="preserve"> 20</w:t>
      </w:r>
      <w:r w:rsidR="00CA12FB" w:rsidRPr="001B1828">
        <w:rPr>
          <w:rFonts w:ascii="Gadugi" w:hAnsi="Gadugi" w:cs="Times New Roman"/>
        </w:rPr>
        <w:t>XX</w:t>
      </w:r>
    </w:p>
    <w:p w:rsidR="00644DB2" w:rsidRPr="001B1828" w:rsidRDefault="00644DB2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Community Health</w:t>
      </w:r>
      <w:r w:rsidRPr="001B1828">
        <w:rPr>
          <w:rFonts w:ascii="Gadugi" w:hAnsi="Gadugi" w:cs="Times New Roman"/>
        </w:rPr>
        <w:t>: Barnes-Kasson</w:t>
      </w:r>
      <w:r w:rsidR="00CA12FB" w:rsidRPr="001B1828">
        <w:rPr>
          <w:rFonts w:ascii="Gadugi" w:hAnsi="Gadugi" w:cs="Times New Roman"/>
        </w:rPr>
        <w:t xml:space="preserve"> Home Health, Susquehanna, PA</w:t>
      </w:r>
      <w:r w:rsidR="00CA12FB" w:rsidRPr="001B1828">
        <w:rPr>
          <w:rFonts w:ascii="Gadugi" w:hAnsi="Gadugi" w:cs="Times New Roman"/>
        </w:rPr>
        <w:tab/>
        <w:t>Fall 20XX</w:t>
      </w:r>
    </w:p>
    <w:p w:rsidR="00A7396A" w:rsidRPr="001B1828" w:rsidRDefault="00A7396A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Orthopedic</w:t>
      </w:r>
      <w:r w:rsidRPr="001B1828">
        <w:rPr>
          <w:rFonts w:ascii="Gadugi" w:hAnsi="Gadugi" w:cs="Times New Roman"/>
        </w:rPr>
        <w:t>: Lourdes Hospital, Binghamton, NY</w:t>
      </w:r>
      <w:r w:rsidRPr="001B1828">
        <w:rPr>
          <w:rFonts w:ascii="Gadugi" w:hAnsi="Gadugi" w:cs="Times New Roman"/>
        </w:rPr>
        <w:tab/>
        <w:t>Fall 20XX</w:t>
      </w:r>
    </w:p>
    <w:p w:rsidR="00644DB2" w:rsidRPr="001B1828" w:rsidRDefault="00644DB2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Cardiac</w:t>
      </w:r>
      <w:r w:rsidRPr="001B1828">
        <w:rPr>
          <w:rFonts w:ascii="Gadugi" w:hAnsi="Gadugi" w:cs="Times New Roman"/>
        </w:rPr>
        <w:t>: Lou</w:t>
      </w:r>
      <w:r w:rsidR="00CA12FB" w:rsidRPr="001B1828">
        <w:rPr>
          <w:rFonts w:ascii="Gadugi" w:hAnsi="Gadugi" w:cs="Times New Roman"/>
        </w:rPr>
        <w:t>rdes Hospital, Binghamton, NY</w:t>
      </w:r>
      <w:r w:rsidR="00CA12FB" w:rsidRPr="001B1828">
        <w:rPr>
          <w:rFonts w:ascii="Gadugi" w:hAnsi="Gadugi" w:cs="Times New Roman"/>
        </w:rPr>
        <w:tab/>
      </w:r>
      <w:r w:rsidR="00A7396A" w:rsidRPr="001B1828">
        <w:rPr>
          <w:rFonts w:ascii="Gadugi" w:hAnsi="Gadugi" w:cs="Times New Roman"/>
        </w:rPr>
        <w:t>Fall</w:t>
      </w:r>
      <w:r w:rsidR="00CA12FB" w:rsidRPr="001B1828">
        <w:rPr>
          <w:rFonts w:ascii="Gadugi" w:hAnsi="Gadugi" w:cs="Times New Roman"/>
        </w:rPr>
        <w:t xml:space="preserve"> 20XX</w:t>
      </w:r>
    </w:p>
    <w:p w:rsidR="00644DB2" w:rsidRPr="001B1828" w:rsidRDefault="00644DB2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Medical/Surgical</w:t>
      </w:r>
      <w:r w:rsidRPr="001B1828">
        <w:rPr>
          <w:rFonts w:ascii="Gadugi" w:hAnsi="Gadugi" w:cs="Times New Roman"/>
        </w:rPr>
        <w:t>: Lou</w:t>
      </w:r>
      <w:r w:rsidR="00CA12FB" w:rsidRPr="001B1828">
        <w:rPr>
          <w:rFonts w:ascii="Gadugi" w:hAnsi="Gadugi" w:cs="Times New Roman"/>
        </w:rPr>
        <w:t>rdes Hospital, Binghamton, NY</w:t>
      </w:r>
      <w:r w:rsidR="00CA12FB" w:rsidRPr="001B1828">
        <w:rPr>
          <w:rFonts w:ascii="Gadugi" w:hAnsi="Gadugi" w:cs="Times New Roman"/>
        </w:rPr>
        <w:tab/>
      </w:r>
      <w:r w:rsidR="00A7396A" w:rsidRPr="001B1828">
        <w:rPr>
          <w:rFonts w:ascii="Gadugi" w:hAnsi="Gadugi" w:cs="Times New Roman"/>
        </w:rPr>
        <w:t xml:space="preserve">Spring </w:t>
      </w:r>
      <w:r w:rsidR="00CA12FB" w:rsidRPr="001B1828">
        <w:rPr>
          <w:rFonts w:ascii="Gadugi" w:hAnsi="Gadugi" w:cs="Times New Roman"/>
        </w:rPr>
        <w:t>20XX</w:t>
      </w:r>
    </w:p>
    <w:p w:rsidR="00644DB2" w:rsidRPr="001B1828" w:rsidRDefault="00644DB2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Maternal and Newborn</w:t>
      </w:r>
      <w:r w:rsidRPr="001B1828">
        <w:rPr>
          <w:rFonts w:ascii="Gadugi" w:hAnsi="Gadugi" w:cs="Times New Roman"/>
        </w:rPr>
        <w:t>: Wils</w:t>
      </w:r>
      <w:r w:rsidR="00CA12FB" w:rsidRPr="001B1828">
        <w:rPr>
          <w:rFonts w:ascii="Gadugi" w:hAnsi="Gadugi" w:cs="Times New Roman"/>
        </w:rPr>
        <w:t>on Hospital, Johnson City, NY</w:t>
      </w:r>
      <w:r w:rsidR="00CA12FB" w:rsidRPr="001B1828">
        <w:rPr>
          <w:rFonts w:ascii="Gadugi" w:hAnsi="Gadugi" w:cs="Times New Roman"/>
        </w:rPr>
        <w:tab/>
      </w:r>
      <w:r w:rsidR="00A7396A" w:rsidRPr="001B1828">
        <w:rPr>
          <w:rFonts w:ascii="Gadugi" w:hAnsi="Gadugi" w:cs="Times New Roman"/>
        </w:rPr>
        <w:t xml:space="preserve">Spring </w:t>
      </w:r>
      <w:r w:rsidR="00CA12FB" w:rsidRPr="001B1828">
        <w:rPr>
          <w:rFonts w:ascii="Gadugi" w:hAnsi="Gadugi" w:cs="Times New Roman"/>
        </w:rPr>
        <w:t>20XX</w:t>
      </w:r>
    </w:p>
    <w:p w:rsidR="00A7396A" w:rsidRPr="001B1828" w:rsidRDefault="00A7396A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Psychiatric</w:t>
      </w:r>
      <w:r w:rsidRPr="001B1828">
        <w:rPr>
          <w:rFonts w:ascii="Gadugi" w:hAnsi="Gadugi" w:cs="Times New Roman"/>
        </w:rPr>
        <w:t>: Binghamton General Hospital, Binghamton, NY</w:t>
      </w:r>
      <w:r w:rsidRPr="001B1828">
        <w:rPr>
          <w:rFonts w:ascii="Gadugi" w:hAnsi="Gadugi" w:cs="Times New Roman"/>
        </w:rPr>
        <w:tab/>
        <w:t>spring 20XX</w:t>
      </w:r>
    </w:p>
    <w:p w:rsidR="00A7396A" w:rsidRPr="001B1828" w:rsidRDefault="00A7396A" w:rsidP="001B1828">
      <w:pPr>
        <w:widowControl w:val="0"/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Geriatric</w:t>
      </w:r>
      <w:r w:rsidRPr="001B1828">
        <w:rPr>
          <w:rFonts w:ascii="Gadugi" w:hAnsi="Gadugi" w:cs="Times New Roman"/>
        </w:rPr>
        <w:t>: Ideal Senior Living Center, Endicott, NY</w:t>
      </w:r>
      <w:r w:rsidRPr="001B1828">
        <w:rPr>
          <w:rFonts w:ascii="Gadugi" w:hAnsi="Gadugi" w:cs="Times New Roman"/>
        </w:rPr>
        <w:tab/>
        <w:t>Fall 20XX</w:t>
      </w:r>
    </w:p>
    <w:p w:rsidR="001B1828" w:rsidRPr="001B1828" w:rsidRDefault="001B1828" w:rsidP="001B1828">
      <w:pPr>
        <w:widowControl w:val="0"/>
        <w:pBdr>
          <w:bottom w:val="single" w:sz="4" w:space="1" w:color="auto"/>
        </w:pBdr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  <w:b/>
          <w:sz w:val="18"/>
        </w:rPr>
      </w:pPr>
    </w:p>
    <w:p w:rsidR="008D0F40" w:rsidRPr="001B1828" w:rsidRDefault="00CA12FB" w:rsidP="001B1828">
      <w:pPr>
        <w:widowControl w:val="0"/>
        <w:pBdr>
          <w:bottom w:val="single" w:sz="4" w:space="1" w:color="auto"/>
        </w:pBdr>
        <w:tabs>
          <w:tab w:val="left" w:pos="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 xml:space="preserve">Relevant </w:t>
      </w:r>
      <w:r w:rsidR="005150BF" w:rsidRPr="001B1828">
        <w:rPr>
          <w:rFonts w:ascii="Gadugi" w:hAnsi="Gadugi" w:cs="Times New Roman"/>
          <w:b/>
        </w:rPr>
        <w:t>Experience</w:t>
      </w:r>
    </w:p>
    <w:p w:rsidR="007A5ABA" w:rsidRPr="001B1828" w:rsidRDefault="00AF6E43" w:rsidP="001B1828">
      <w:pPr>
        <w:widowControl w:val="0"/>
        <w:tabs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>Nursing Assistant</w:t>
      </w:r>
      <w:r w:rsidRPr="001B1828">
        <w:rPr>
          <w:rFonts w:ascii="Gadugi" w:hAnsi="Gadugi" w:cs="Times New Roman"/>
        </w:rPr>
        <w:t>, Float Pool</w:t>
      </w:r>
      <w:r w:rsidR="009F24D9" w:rsidRPr="001B1828">
        <w:rPr>
          <w:rFonts w:ascii="Gadugi" w:hAnsi="Gadugi" w:cs="Times New Roman"/>
        </w:rPr>
        <w:tab/>
      </w:r>
      <w:r w:rsidR="007A5ABA" w:rsidRPr="001B1828">
        <w:rPr>
          <w:rFonts w:ascii="Gadugi" w:hAnsi="Gadugi" w:cs="Times New Roman"/>
        </w:rPr>
        <w:t>January 20</w:t>
      </w:r>
      <w:r w:rsidR="00CA12FB" w:rsidRPr="001B1828">
        <w:rPr>
          <w:rFonts w:ascii="Gadugi" w:hAnsi="Gadugi" w:cs="Times New Roman"/>
        </w:rPr>
        <w:t>XX</w:t>
      </w:r>
      <w:r w:rsidR="007A5ABA" w:rsidRPr="001B1828">
        <w:rPr>
          <w:rFonts w:ascii="Gadugi" w:hAnsi="Gadugi" w:cs="Times New Roman"/>
        </w:rPr>
        <w:t>-</w:t>
      </w:r>
      <w:r w:rsidR="00AB7FEE">
        <w:rPr>
          <w:rFonts w:ascii="Gadugi" w:hAnsi="Gadugi" w:cs="Times New Roman"/>
        </w:rPr>
        <w:t>P</w:t>
      </w:r>
      <w:r w:rsidR="007A5ABA" w:rsidRPr="001B1828">
        <w:rPr>
          <w:rFonts w:ascii="Gadugi" w:hAnsi="Gadugi" w:cs="Times New Roman"/>
        </w:rPr>
        <w:t xml:space="preserve">resent </w:t>
      </w:r>
    </w:p>
    <w:p w:rsidR="00EE360B" w:rsidRPr="001B1828" w:rsidRDefault="00AF6E43" w:rsidP="001B1828">
      <w:pPr>
        <w:widowControl w:val="0"/>
        <w:tabs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Binghamton General Hospital</w:t>
      </w:r>
      <w:r w:rsidR="009F24D9" w:rsidRPr="001B1828">
        <w:rPr>
          <w:rFonts w:ascii="Gadugi" w:hAnsi="Gadugi" w:cs="Times New Roman"/>
        </w:rPr>
        <w:tab/>
      </w:r>
      <w:r w:rsidRPr="001B1828">
        <w:rPr>
          <w:rFonts w:ascii="Gadugi" w:hAnsi="Gadugi" w:cs="Times New Roman"/>
        </w:rPr>
        <w:t xml:space="preserve">Binghamton, NY </w:t>
      </w:r>
    </w:p>
    <w:p w:rsidR="00AF305F" w:rsidRPr="001B1828" w:rsidRDefault="00AF6E43" w:rsidP="001B1828">
      <w:pPr>
        <w:pStyle w:val="ListParagraph"/>
        <w:widowControl w:val="0"/>
        <w:numPr>
          <w:ilvl w:val="0"/>
          <w:numId w:val="29"/>
        </w:numPr>
        <w:tabs>
          <w:tab w:val="right" w:pos="10800"/>
        </w:tabs>
        <w:spacing w:after="0" w:line="240" w:lineRule="auto"/>
        <w:ind w:left="36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Assist nursing staff in providing quality care to patients</w:t>
      </w:r>
      <w:r w:rsidR="00D05CB7" w:rsidRPr="001B1828">
        <w:rPr>
          <w:rFonts w:ascii="Gadugi" w:hAnsi="Gadugi" w:cs="Times New Roman"/>
        </w:rPr>
        <w:t xml:space="preserve"> on orthopedic and telemetry units </w:t>
      </w:r>
    </w:p>
    <w:p w:rsidR="006F374B" w:rsidRPr="001B1828" w:rsidRDefault="00644DB2" w:rsidP="001B1828">
      <w:pPr>
        <w:pStyle w:val="ListParagraph"/>
        <w:widowControl w:val="0"/>
        <w:numPr>
          <w:ilvl w:val="0"/>
          <w:numId w:val="29"/>
        </w:numPr>
        <w:tabs>
          <w:tab w:val="right" w:pos="10800"/>
        </w:tabs>
        <w:spacing w:after="0" w:line="240" w:lineRule="auto"/>
        <w:ind w:left="360"/>
        <w:rPr>
          <w:rFonts w:ascii="Gadugi" w:hAnsi="Gadugi" w:cs="Times New Roman"/>
        </w:rPr>
      </w:pPr>
      <w:r w:rsidRPr="001B1828">
        <w:rPr>
          <w:rFonts w:ascii="Gadugi" w:eastAsia="Times New Roman" w:hAnsi="Gadugi" w:cs="Times New Roman"/>
          <w:color w:val="000000"/>
        </w:rPr>
        <w:t>Observe patient</w:t>
      </w:r>
      <w:r w:rsidR="00CA12FB" w:rsidRPr="001B1828">
        <w:rPr>
          <w:rFonts w:ascii="Gadugi" w:eastAsia="Times New Roman" w:hAnsi="Gadugi" w:cs="Times New Roman"/>
          <w:color w:val="000000"/>
        </w:rPr>
        <w:t xml:space="preserve"> conditions, measure and record food and liquid intake/</w:t>
      </w:r>
      <w:r w:rsidR="00D05CB7" w:rsidRPr="001B1828">
        <w:rPr>
          <w:rFonts w:ascii="Gadugi" w:eastAsia="Times New Roman" w:hAnsi="Gadugi" w:cs="Times New Roman"/>
          <w:color w:val="000000"/>
        </w:rPr>
        <w:t xml:space="preserve">output and vital signs, and report changes to RN </w:t>
      </w:r>
    </w:p>
    <w:p w:rsidR="00CA12FB" w:rsidRPr="001B1828" w:rsidRDefault="00CA12FB" w:rsidP="001B1828">
      <w:pPr>
        <w:tabs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Student Intern </w:t>
      </w:r>
      <w:r w:rsidRPr="001B1828">
        <w:rPr>
          <w:rFonts w:ascii="Gadugi" w:hAnsi="Gadugi" w:cs="Times New Roman"/>
          <w:b/>
        </w:rPr>
        <w:tab/>
      </w:r>
      <w:r w:rsidRPr="001B1828">
        <w:rPr>
          <w:rFonts w:ascii="Gadugi" w:hAnsi="Gadugi" w:cs="Times New Roman"/>
        </w:rPr>
        <w:t>May - June 20XX</w:t>
      </w:r>
    </w:p>
    <w:p w:rsidR="00CA12FB" w:rsidRPr="001B1828" w:rsidRDefault="00CA12FB" w:rsidP="001B1828">
      <w:pPr>
        <w:tabs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 xml:space="preserve">Southern New York Neurosurgical Group </w:t>
      </w:r>
      <w:r w:rsidRPr="001B1828">
        <w:rPr>
          <w:rFonts w:ascii="Gadugi" w:hAnsi="Gadugi" w:cs="Times New Roman"/>
        </w:rPr>
        <w:tab/>
        <w:t xml:space="preserve">Johnson City, NY </w:t>
      </w:r>
    </w:p>
    <w:p w:rsidR="00CA12FB" w:rsidRPr="001B1828" w:rsidRDefault="00CA12FB" w:rsidP="001B1828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36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Filed medical records, answered phone calls, showed patients to their rooms for office visits</w:t>
      </w:r>
    </w:p>
    <w:p w:rsidR="00CA12FB" w:rsidRPr="001B1828" w:rsidRDefault="00CA12FB" w:rsidP="001B1828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360"/>
        <w:contextualSpacing w:val="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 xml:space="preserve">Observed surgeries and follow-up appointments </w:t>
      </w:r>
    </w:p>
    <w:p w:rsidR="00CA12FB" w:rsidRPr="001B1828" w:rsidRDefault="00595E43" w:rsidP="001B1828">
      <w:pPr>
        <w:pStyle w:val="ListParagraph"/>
        <w:tabs>
          <w:tab w:val="left" w:pos="720"/>
          <w:tab w:val="right" w:pos="10800"/>
        </w:tabs>
        <w:spacing w:after="0" w:line="240" w:lineRule="auto"/>
        <w:ind w:left="0"/>
        <w:rPr>
          <w:rFonts w:ascii="Gadugi" w:hAnsi="Gadugi" w:cs="Times New Roman"/>
        </w:rPr>
      </w:pPr>
      <w:r w:rsidRPr="001B1828">
        <w:rPr>
          <w:rFonts w:ascii="Gadugi" w:hAnsi="Gadugi" w:cs="Times New Roman"/>
          <w:b/>
        </w:rPr>
        <w:t xml:space="preserve">Emergency Department </w:t>
      </w:r>
      <w:r w:rsidR="00CA12FB" w:rsidRPr="001B1828">
        <w:rPr>
          <w:rFonts w:ascii="Gadugi" w:hAnsi="Gadugi" w:cs="Times New Roman"/>
          <w:b/>
        </w:rPr>
        <w:t>Volunteer</w:t>
      </w:r>
      <w:r w:rsidR="00CA12FB" w:rsidRPr="001B1828">
        <w:rPr>
          <w:rFonts w:ascii="Gadugi" w:hAnsi="Gadugi" w:cs="Times New Roman"/>
        </w:rPr>
        <w:tab/>
        <w:t>January 20XX - May 20XX</w:t>
      </w:r>
    </w:p>
    <w:p w:rsidR="00CA12FB" w:rsidRPr="001B1828" w:rsidRDefault="00CA12FB" w:rsidP="001B1828">
      <w:pPr>
        <w:tabs>
          <w:tab w:val="left" w:pos="720"/>
          <w:tab w:val="right" w:pos="10800"/>
        </w:tabs>
        <w:spacing w:after="0" w:line="240" w:lineRule="auto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United Health Services Wilson Medical Center</w:t>
      </w:r>
      <w:r w:rsidRPr="001B1828">
        <w:rPr>
          <w:rFonts w:ascii="Gadugi" w:hAnsi="Gadugi" w:cs="Times New Roman"/>
        </w:rPr>
        <w:tab/>
        <w:t xml:space="preserve">Johnson City, NY </w:t>
      </w:r>
    </w:p>
    <w:p w:rsidR="001B1828" w:rsidRPr="001B1828" w:rsidRDefault="001B1828" w:rsidP="001B1828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dugi" w:hAnsi="Gadugi" w:cs="Times New Roman"/>
          <w:b/>
          <w:sz w:val="18"/>
        </w:rPr>
      </w:pPr>
    </w:p>
    <w:p w:rsidR="008641FA" w:rsidRPr="001B1828" w:rsidRDefault="00CA12FB" w:rsidP="001B1828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 xml:space="preserve">Certifications </w:t>
      </w:r>
    </w:p>
    <w:p w:rsidR="00456ADD" w:rsidRPr="001B1828" w:rsidRDefault="00456ADD" w:rsidP="001B1828">
      <w:pPr>
        <w:pStyle w:val="ListParagraph"/>
        <w:numPr>
          <w:ilvl w:val="0"/>
          <w:numId w:val="33"/>
        </w:numPr>
        <w:tabs>
          <w:tab w:val="left" w:pos="360"/>
          <w:tab w:val="right" w:pos="10800"/>
        </w:tabs>
        <w:spacing w:after="0" w:line="240" w:lineRule="auto"/>
        <w:ind w:left="360"/>
        <w:rPr>
          <w:rFonts w:ascii="Gadugi" w:hAnsi="Gadugi" w:cs="Times New Roman"/>
        </w:rPr>
      </w:pPr>
      <w:r w:rsidRPr="001B1828">
        <w:rPr>
          <w:rFonts w:ascii="Gadugi" w:hAnsi="Gadugi"/>
        </w:rPr>
        <w:t xml:space="preserve">BLS First Aid/CPR/AED </w:t>
      </w:r>
      <w:r w:rsidR="003A2A1E" w:rsidRPr="001B1828">
        <w:rPr>
          <w:rFonts w:ascii="Gadugi" w:hAnsi="Gadugi"/>
        </w:rPr>
        <w:tab/>
        <w:t>e</w:t>
      </w:r>
      <w:r w:rsidRPr="001B1828">
        <w:rPr>
          <w:rFonts w:ascii="Gadugi" w:hAnsi="Gadugi"/>
        </w:rPr>
        <w:t>xpires June 20</w:t>
      </w:r>
      <w:r w:rsidR="003A2A1E" w:rsidRPr="001B1828">
        <w:rPr>
          <w:rFonts w:ascii="Gadugi" w:hAnsi="Gadugi"/>
        </w:rPr>
        <w:t>XX</w:t>
      </w:r>
    </w:p>
    <w:p w:rsidR="000709DD" w:rsidRPr="001B1828" w:rsidRDefault="00106BC3" w:rsidP="001B1828">
      <w:pPr>
        <w:pStyle w:val="ListParagraph"/>
        <w:numPr>
          <w:ilvl w:val="0"/>
          <w:numId w:val="33"/>
        </w:numPr>
        <w:tabs>
          <w:tab w:val="left" w:pos="360"/>
          <w:tab w:val="right" w:pos="10800"/>
        </w:tabs>
        <w:spacing w:after="0" w:line="240" w:lineRule="auto"/>
        <w:ind w:left="36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T</w:t>
      </w:r>
      <w:r w:rsidR="00936BB5" w:rsidRPr="001B1828">
        <w:rPr>
          <w:rFonts w:ascii="Gadugi" w:hAnsi="Gadugi" w:cs="Times New Roman"/>
        </w:rPr>
        <w:t>rained facilitat</w:t>
      </w:r>
      <w:r w:rsidR="00367F4C" w:rsidRPr="001B1828">
        <w:rPr>
          <w:rFonts w:ascii="Gadugi" w:hAnsi="Gadugi" w:cs="Times New Roman"/>
        </w:rPr>
        <w:t xml:space="preserve">or, </w:t>
      </w:r>
      <w:r w:rsidR="000709DD" w:rsidRPr="001B1828">
        <w:rPr>
          <w:rFonts w:ascii="Gadugi" w:hAnsi="Gadugi" w:cs="Times New Roman"/>
        </w:rPr>
        <w:t>Open Airways for Schools</w:t>
      </w:r>
      <w:r w:rsidR="003A2A1E" w:rsidRPr="001B1828">
        <w:rPr>
          <w:rFonts w:ascii="Gadugi" w:hAnsi="Gadugi"/>
        </w:rPr>
        <w:t xml:space="preserve"> </w:t>
      </w:r>
      <w:r w:rsidR="003A2A1E" w:rsidRPr="001B1828">
        <w:rPr>
          <w:rFonts w:ascii="Gadugi" w:hAnsi="Gadugi"/>
        </w:rPr>
        <w:tab/>
        <w:t>expires June 20XX</w:t>
      </w:r>
    </w:p>
    <w:p w:rsidR="000709DD" w:rsidRPr="001B1828" w:rsidRDefault="00106BC3" w:rsidP="001B1828">
      <w:pPr>
        <w:pStyle w:val="ListParagraph"/>
        <w:numPr>
          <w:ilvl w:val="0"/>
          <w:numId w:val="33"/>
        </w:numPr>
        <w:tabs>
          <w:tab w:val="left" w:pos="360"/>
          <w:tab w:val="right" w:pos="10800"/>
        </w:tabs>
        <w:spacing w:after="0" w:line="240" w:lineRule="auto"/>
        <w:ind w:left="990" w:hanging="99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C</w:t>
      </w:r>
      <w:r w:rsidR="00AF6E43" w:rsidRPr="001B1828">
        <w:rPr>
          <w:rFonts w:ascii="Gadugi" w:hAnsi="Gadugi" w:cs="Times New Roman"/>
        </w:rPr>
        <w:t>ertifica</w:t>
      </w:r>
      <w:r w:rsidR="000709DD" w:rsidRPr="001B1828">
        <w:rPr>
          <w:rFonts w:ascii="Gadugi" w:hAnsi="Gadugi" w:cs="Times New Roman"/>
        </w:rPr>
        <w:t xml:space="preserve">te in </w:t>
      </w:r>
      <w:r w:rsidRPr="001B1828">
        <w:rPr>
          <w:rFonts w:ascii="Gadugi" w:hAnsi="Gadugi" w:cs="Times New Roman"/>
        </w:rPr>
        <w:t>F</w:t>
      </w:r>
      <w:r w:rsidR="000709DD" w:rsidRPr="001B1828">
        <w:rPr>
          <w:rFonts w:ascii="Gadugi" w:hAnsi="Gadugi" w:cs="Times New Roman"/>
        </w:rPr>
        <w:t xml:space="preserve">orensic </w:t>
      </w:r>
      <w:r w:rsidRPr="001B1828">
        <w:rPr>
          <w:rFonts w:ascii="Gadugi" w:hAnsi="Gadugi" w:cs="Times New Roman"/>
        </w:rPr>
        <w:t>N</w:t>
      </w:r>
      <w:r w:rsidR="000709DD" w:rsidRPr="001B1828">
        <w:rPr>
          <w:rFonts w:ascii="Gadugi" w:hAnsi="Gadugi" w:cs="Times New Roman"/>
        </w:rPr>
        <w:t>ursing</w:t>
      </w:r>
      <w:r w:rsidR="00367F4C" w:rsidRPr="001B1828">
        <w:rPr>
          <w:rFonts w:ascii="Gadugi" w:hAnsi="Gadugi" w:cs="Times New Roman"/>
        </w:rPr>
        <w:t>, Decker School of Nursing</w:t>
      </w:r>
      <w:r w:rsidR="003A2A1E" w:rsidRPr="001B1828">
        <w:rPr>
          <w:rFonts w:ascii="Gadugi" w:hAnsi="Gadugi" w:cs="Times New Roman"/>
        </w:rPr>
        <w:tab/>
      </w:r>
      <w:r w:rsidR="003A2A1E" w:rsidRPr="001B1828">
        <w:rPr>
          <w:rFonts w:ascii="Gadugi" w:hAnsi="Gadugi"/>
        </w:rPr>
        <w:t>expires June 20XX</w:t>
      </w:r>
    </w:p>
    <w:p w:rsidR="000709DD" w:rsidRPr="001B1828" w:rsidRDefault="00D87F97" w:rsidP="001B1828">
      <w:pPr>
        <w:pStyle w:val="ListParagraph"/>
        <w:numPr>
          <w:ilvl w:val="0"/>
          <w:numId w:val="33"/>
        </w:numPr>
        <w:tabs>
          <w:tab w:val="left" w:pos="360"/>
          <w:tab w:val="right" w:pos="10800"/>
        </w:tabs>
        <w:spacing w:after="0" w:line="240" w:lineRule="auto"/>
        <w:ind w:left="994" w:hanging="994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NIP-IT completion (Nursing Initiative Promoting Immunization Training)</w:t>
      </w:r>
    </w:p>
    <w:p w:rsidR="001B1828" w:rsidRPr="001B1828" w:rsidRDefault="001B1828" w:rsidP="001B1828">
      <w:pPr>
        <w:pStyle w:val="ListParagraph"/>
        <w:pBdr>
          <w:bottom w:val="single" w:sz="4" w:space="1" w:color="auto"/>
        </w:pBdr>
        <w:tabs>
          <w:tab w:val="right" w:pos="10800"/>
        </w:tabs>
        <w:spacing w:after="0" w:line="240" w:lineRule="auto"/>
        <w:ind w:left="0"/>
        <w:contextualSpacing w:val="0"/>
        <w:rPr>
          <w:rFonts w:ascii="Gadugi" w:hAnsi="Gadugi" w:cs="Times New Roman"/>
          <w:b/>
          <w:sz w:val="18"/>
        </w:rPr>
      </w:pPr>
    </w:p>
    <w:p w:rsidR="00367F4C" w:rsidRPr="001B1828" w:rsidRDefault="00367F4C" w:rsidP="001B1828">
      <w:pPr>
        <w:pStyle w:val="ListParagraph"/>
        <w:pBdr>
          <w:bottom w:val="single" w:sz="4" w:space="1" w:color="auto"/>
        </w:pBdr>
        <w:tabs>
          <w:tab w:val="right" w:pos="10800"/>
        </w:tabs>
        <w:spacing w:after="0" w:line="240" w:lineRule="auto"/>
        <w:ind w:left="0"/>
        <w:contextualSpacing w:val="0"/>
        <w:rPr>
          <w:rFonts w:ascii="Gadugi" w:hAnsi="Gadugi" w:cs="Times New Roman"/>
          <w:b/>
        </w:rPr>
      </w:pPr>
      <w:r w:rsidRPr="001B1828">
        <w:rPr>
          <w:rFonts w:ascii="Gadugi" w:hAnsi="Gadugi" w:cs="Times New Roman"/>
          <w:b/>
        </w:rPr>
        <w:t>Employment</w:t>
      </w:r>
    </w:p>
    <w:p w:rsidR="005F5035" w:rsidRPr="001B1828" w:rsidRDefault="00CA12FB" w:rsidP="001B1828">
      <w:pPr>
        <w:pStyle w:val="ListParagraph"/>
        <w:tabs>
          <w:tab w:val="right" w:pos="10800"/>
        </w:tabs>
        <w:spacing w:after="0" w:line="240" w:lineRule="auto"/>
        <w:ind w:left="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Old Navy, Vestal, NY</w:t>
      </w:r>
      <w:r w:rsidRPr="001B1828">
        <w:rPr>
          <w:rFonts w:ascii="Gadugi" w:hAnsi="Gadugi" w:cs="Times New Roman"/>
        </w:rPr>
        <w:tab/>
      </w:r>
      <w:r w:rsidR="005F5035" w:rsidRPr="001B1828">
        <w:rPr>
          <w:rFonts w:ascii="Gadugi" w:hAnsi="Gadugi" w:cs="Times New Roman"/>
        </w:rPr>
        <w:t>May 20</w:t>
      </w:r>
      <w:r w:rsidRPr="001B1828">
        <w:rPr>
          <w:rFonts w:ascii="Gadugi" w:hAnsi="Gadugi" w:cs="Times New Roman"/>
        </w:rPr>
        <w:t>XX</w:t>
      </w:r>
      <w:r w:rsidR="005F5035" w:rsidRPr="001B1828">
        <w:rPr>
          <w:rFonts w:ascii="Gadugi" w:hAnsi="Gadugi" w:cs="Times New Roman"/>
        </w:rPr>
        <w:t>-May 20</w:t>
      </w:r>
      <w:r w:rsidRPr="001B1828">
        <w:rPr>
          <w:rFonts w:ascii="Gadugi" w:hAnsi="Gadugi" w:cs="Times New Roman"/>
        </w:rPr>
        <w:t>XX</w:t>
      </w:r>
    </w:p>
    <w:p w:rsidR="009A3B91" w:rsidRDefault="00CA12FB" w:rsidP="009A3B91">
      <w:pPr>
        <w:pStyle w:val="ListParagraph"/>
        <w:tabs>
          <w:tab w:val="right" w:pos="10800"/>
        </w:tabs>
        <w:spacing w:after="0" w:line="240" w:lineRule="auto"/>
        <w:ind w:left="0"/>
        <w:rPr>
          <w:rFonts w:ascii="Gadugi" w:hAnsi="Gadugi" w:cs="Times New Roman"/>
        </w:rPr>
      </w:pPr>
      <w:r w:rsidRPr="001B1828">
        <w:rPr>
          <w:rFonts w:ascii="Gadugi" w:hAnsi="Gadugi" w:cs="Times New Roman"/>
        </w:rPr>
        <w:t>Boscov’s, Binghamton, NY</w:t>
      </w:r>
      <w:r w:rsidRPr="001B1828">
        <w:rPr>
          <w:rFonts w:ascii="Gadugi" w:hAnsi="Gadugi" w:cs="Times New Roman"/>
        </w:rPr>
        <w:tab/>
      </w:r>
      <w:r w:rsidR="005F5035" w:rsidRPr="001B1828">
        <w:rPr>
          <w:rFonts w:ascii="Gadugi" w:hAnsi="Gadugi" w:cs="Times New Roman"/>
        </w:rPr>
        <w:t>June 20</w:t>
      </w:r>
      <w:r w:rsidRPr="001B1828">
        <w:rPr>
          <w:rFonts w:ascii="Gadugi" w:hAnsi="Gadugi" w:cs="Times New Roman"/>
        </w:rPr>
        <w:t>XX</w:t>
      </w:r>
      <w:r w:rsidR="005F5035" w:rsidRPr="001B1828">
        <w:rPr>
          <w:rFonts w:ascii="Gadugi" w:hAnsi="Gadugi" w:cs="Times New Roman"/>
        </w:rPr>
        <w:t>- April 20</w:t>
      </w:r>
      <w:r w:rsidRPr="001B1828">
        <w:rPr>
          <w:rFonts w:ascii="Gadugi" w:hAnsi="Gadugi" w:cs="Times New Roman"/>
        </w:rPr>
        <w:t>XX</w:t>
      </w:r>
    </w:p>
    <w:sectPr w:rsidR="009A3B91" w:rsidSect="00DD79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8EB"/>
    <w:multiLevelType w:val="hybridMultilevel"/>
    <w:tmpl w:val="6BE6B2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88B721F"/>
    <w:multiLevelType w:val="hybridMultilevel"/>
    <w:tmpl w:val="9252E4E8"/>
    <w:lvl w:ilvl="0" w:tplc="748EC9C2">
      <w:start w:val="1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7A4"/>
    <w:multiLevelType w:val="hybridMultilevel"/>
    <w:tmpl w:val="199A7890"/>
    <w:lvl w:ilvl="0" w:tplc="9E08F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0C2C1F05"/>
    <w:multiLevelType w:val="hybridMultilevel"/>
    <w:tmpl w:val="939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E31"/>
    <w:multiLevelType w:val="hybridMultilevel"/>
    <w:tmpl w:val="2A9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237"/>
    <w:multiLevelType w:val="hybridMultilevel"/>
    <w:tmpl w:val="550048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7984A5C"/>
    <w:multiLevelType w:val="hybridMultilevel"/>
    <w:tmpl w:val="756873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8262538"/>
    <w:multiLevelType w:val="hybridMultilevel"/>
    <w:tmpl w:val="38462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50668"/>
    <w:multiLevelType w:val="hybridMultilevel"/>
    <w:tmpl w:val="0610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E429E"/>
    <w:multiLevelType w:val="hybridMultilevel"/>
    <w:tmpl w:val="A356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1058C"/>
    <w:multiLevelType w:val="multilevel"/>
    <w:tmpl w:val="D426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C3CC4"/>
    <w:multiLevelType w:val="hybridMultilevel"/>
    <w:tmpl w:val="FBD0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B74"/>
    <w:multiLevelType w:val="hybridMultilevel"/>
    <w:tmpl w:val="34620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1A6986"/>
    <w:multiLevelType w:val="hybridMultilevel"/>
    <w:tmpl w:val="2FB8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02204"/>
    <w:multiLevelType w:val="hybridMultilevel"/>
    <w:tmpl w:val="5B9C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63C"/>
    <w:multiLevelType w:val="hybridMultilevel"/>
    <w:tmpl w:val="1F8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56B1"/>
    <w:multiLevelType w:val="hybridMultilevel"/>
    <w:tmpl w:val="086E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704"/>
    <w:multiLevelType w:val="hybridMultilevel"/>
    <w:tmpl w:val="386E212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8" w15:restartNumberingAfterBreak="0">
    <w:nsid w:val="3B7003A1"/>
    <w:multiLevelType w:val="hybridMultilevel"/>
    <w:tmpl w:val="ABC883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CF77EC1"/>
    <w:multiLevelType w:val="hybridMultilevel"/>
    <w:tmpl w:val="6C5213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5C14FB"/>
    <w:multiLevelType w:val="hybridMultilevel"/>
    <w:tmpl w:val="A7B8C0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14546D0"/>
    <w:multiLevelType w:val="hybridMultilevel"/>
    <w:tmpl w:val="BB7AB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F5635"/>
    <w:multiLevelType w:val="hybridMultilevel"/>
    <w:tmpl w:val="E5CE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202F20"/>
    <w:multiLevelType w:val="hybridMultilevel"/>
    <w:tmpl w:val="54326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84A1E"/>
    <w:multiLevelType w:val="hybridMultilevel"/>
    <w:tmpl w:val="559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F0806"/>
    <w:multiLevelType w:val="hybridMultilevel"/>
    <w:tmpl w:val="E1AA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62577"/>
    <w:multiLevelType w:val="hybridMultilevel"/>
    <w:tmpl w:val="3722A4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4CD43337"/>
    <w:multiLevelType w:val="hybridMultilevel"/>
    <w:tmpl w:val="FC48EE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4E51338E"/>
    <w:multiLevelType w:val="hybridMultilevel"/>
    <w:tmpl w:val="1E1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F0392"/>
    <w:multiLevelType w:val="hybridMultilevel"/>
    <w:tmpl w:val="4B8A81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61E1299"/>
    <w:multiLevelType w:val="hybridMultilevel"/>
    <w:tmpl w:val="5CC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35808"/>
    <w:multiLevelType w:val="hybridMultilevel"/>
    <w:tmpl w:val="09D6D0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58A33AA3"/>
    <w:multiLevelType w:val="hybridMultilevel"/>
    <w:tmpl w:val="6C5ECF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9111D7C"/>
    <w:multiLevelType w:val="hybridMultilevel"/>
    <w:tmpl w:val="AD92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275AC"/>
    <w:multiLevelType w:val="hybridMultilevel"/>
    <w:tmpl w:val="28F22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5E67E61"/>
    <w:multiLevelType w:val="hybridMultilevel"/>
    <w:tmpl w:val="8F0E9AF0"/>
    <w:lvl w:ilvl="0" w:tplc="AB0A2EF4">
      <w:start w:val="116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7725"/>
    <w:multiLevelType w:val="hybridMultilevel"/>
    <w:tmpl w:val="435EC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F83FAA"/>
    <w:multiLevelType w:val="hybridMultilevel"/>
    <w:tmpl w:val="2EA6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4F30"/>
    <w:multiLevelType w:val="hybridMultilevel"/>
    <w:tmpl w:val="8B9201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 w15:restartNumberingAfterBreak="0">
    <w:nsid w:val="71F34AB6"/>
    <w:multiLevelType w:val="hybridMultilevel"/>
    <w:tmpl w:val="B5504D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739A2273"/>
    <w:multiLevelType w:val="hybridMultilevel"/>
    <w:tmpl w:val="74FEAEDA"/>
    <w:lvl w:ilvl="0" w:tplc="05526886">
      <w:start w:val="116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569"/>
    <w:multiLevelType w:val="hybridMultilevel"/>
    <w:tmpl w:val="789450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21"/>
  </w:num>
  <w:num w:numId="5">
    <w:abstractNumId w:val="0"/>
  </w:num>
  <w:num w:numId="6">
    <w:abstractNumId w:val="39"/>
  </w:num>
  <w:num w:numId="7">
    <w:abstractNumId w:val="32"/>
  </w:num>
  <w:num w:numId="8">
    <w:abstractNumId w:val="5"/>
  </w:num>
  <w:num w:numId="9">
    <w:abstractNumId w:val="17"/>
  </w:num>
  <w:num w:numId="10">
    <w:abstractNumId w:val="19"/>
  </w:num>
  <w:num w:numId="11">
    <w:abstractNumId w:val="31"/>
  </w:num>
  <w:num w:numId="12">
    <w:abstractNumId w:val="28"/>
  </w:num>
  <w:num w:numId="13">
    <w:abstractNumId w:val="34"/>
  </w:num>
  <w:num w:numId="14">
    <w:abstractNumId w:val="13"/>
  </w:num>
  <w:num w:numId="15">
    <w:abstractNumId w:val="36"/>
  </w:num>
  <w:num w:numId="16">
    <w:abstractNumId w:val="14"/>
  </w:num>
  <w:num w:numId="17">
    <w:abstractNumId w:val="22"/>
  </w:num>
  <w:num w:numId="18">
    <w:abstractNumId w:val="41"/>
  </w:num>
  <w:num w:numId="19">
    <w:abstractNumId w:val="29"/>
  </w:num>
  <w:num w:numId="20">
    <w:abstractNumId w:val="38"/>
  </w:num>
  <w:num w:numId="21">
    <w:abstractNumId w:val="11"/>
  </w:num>
  <w:num w:numId="22">
    <w:abstractNumId w:val="40"/>
  </w:num>
  <w:num w:numId="23">
    <w:abstractNumId w:val="35"/>
  </w:num>
  <w:num w:numId="24">
    <w:abstractNumId w:val="4"/>
  </w:num>
  <w:num w:numId="25">
    <w:abstractNumId w:val="7"/>
  </w:num>
  <w:num w:numId="26">
    <w:abstractNumId w:val="27"/>
  </w:num>
  <w:num w:numId="27">
    <w:abstractNumId w:val="15"/>
  </w:num>
  <w:num w:numId="28">
    <w:abstractNumId w:val="1"/>
  </w:num>
  <w:num w:numId="29">
    <w:abstractNumId w:val="26"/>
  </w:num>
  <w:num w:numId="30">
    <w:abstractNumId w:val="16"/>
  </w:num>
  <w:num w:numId="31">
    <w:abstractNumId w:val="9"/>
  </w:num>
  <w:num w:numId="32">
    <w:abstractNumId w:val="6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25"/>
  </w:num>
  <w:num w:numId="38">
    <w:abstractNumId w:val="12"/>
  </w:num>
  <w:num w:numId="39">
    <w:abstractNumId w:val="37"/>
  </w:num>
  <w:num w:numId="40">
    <w:abstractNumId w:val="3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D"/>
    <w:rsid w:val="00003EDC"/>
    <w:rsid w:val="0001320F"/>
    <w:rsid w:val="000264C2"/>
    <w:rsid w:val="000271F2"/>
    <w:rsid w:val="000411B0"/>
    <w:rsid w:val="00050293"/>
    <w:rsid w:val="00061429"/>
    <w:rsid w:val="00061D8D"/>
    <w:rsid w:val="000709DD"/>
    <w:rsid w:val="0007549E"/>
    <w:rsid w:val="0008234F"/>
    <w:rsid w:val="000A672F"/>
    <w:rsid w:val="000D3345"/>
    <w:rsid w:val="000E25DD"/>
    <w:rsid w:val="000F24EA"/>
    <w:rsid w:val="00104EC7"/>
    <w:rsid w:val="00106BC3"/>
    <w:rsid w:val="00116A4B"/>
    <w:rsid w:val="00124248"/>
    <w:rsid w:val="00132A55"/>
    <w:rsid w:val="00147148"/>
    <w:rsid w:val="00174973"/>
    <w:rsid w:val="001A74C1"/>
    <w:rsid w:val="001B1828"/>
    <w:rsid w:val="001B24CB"/>
    <w:rsid w:val="001B581D"/>
    <w:rsid w:val="001B5FBC"/>
    <w:rsid w:val="001B62FF"/>
    <w:rsid w:val="001C4C0E"/>
    <w:rsid w:val="001F792A"/>
    <w:rsid w:val="002019D7"/>
    <w:rsid w:val="00235004"/>
    <w:rsid w:val="00254BAC"/>
    <w:rsid w:val="0025621B"/>
    <w:rsid w:val="002C5B89"/>
    <w:rsid w:val="00312477"/>
    <w:rsid w:val="0033083A"/>
    <w:rsid w:val="00367F4C"/>
    <w:rsid w:val="00373BF6"/>
    <w:rsid w:val="00373D89"/>
    <w:rsid w:val="00395986"/>
    <w:rsid w:val="00395E70"/>
    <w:rsid w:val="003A2A1E"/>
    <w:rsid w:val="003B57C8"/>
    <w:rsid w:val="003E7FB3"/>
    <w:rsid w:val="003F64B3"/>
    <w:rsid w:val="004530FF"/>
    <w:rsid w:val="00456ADD"/>
    <w:rsid w:val="00477476"/>
    <w:rsid w:val="00487269"/>
    <w:rsid w:val="00491B83"/>
    <w:rsid w:val="004B61BD"/>
    <w:rsid w:val="004D0E2A"/>
    <w:rsid w:val="004F492E"/>
    <w:rsid w:val="005150BF"/>
    <w:rsid w:val="00537DCC"/>
    <w:rsid w:val="005566FB"/>
    <w:rsid w:val="00595E43"/>
    <w:rsid w:val="005C5578"/>
    <w:rsid w:val="005C6BC4"/>
    <w:rsid w:val="005D1031"/>
    <w:rsid w:val="005E7524"/>
    <w:rsid w:val="005F5035"/>
    <w:rsid w:val="00621CAC"/>
    <w:rsid w:val="00644DB2"/>
    <w:rsid w:val="00653494"/>
    <w:rsid w:val="00655176"/>
    <w:rsid w:val="00694D32"/>
    <w:rsid w:val="006F374B"/>
    <w:rsid w:val="00705B33"/>
    <w:rsid w:val="007161B5"/>
    <w:rsid w:val="00750CE3"/>
    <w:rsid w:val="00766254"/>
    <w:rsid w:val="00770523"/>
    <w:rsid w:val="00776419"/>
    <w:rsid w:val="007766BD"/>
    <w:rsid w:val="00777877"/>
    <w:rsid w:val="00783177"/>
    <w:rsid w:val="007A5ABA"/>
    <w:rsid w:val="007B2777"/>
    <w:rsid w:val="007C37B9"/>
    <w:rsid w:val="007C3B0B"/>
    <w:rsid w:val="00802BE1"/>
    <w:rsid w:val="00805455"/>
    <w:rsid w:val="00830557"/>
    <w:rsid w:val="008641FA"/>
    <w:rsid w:val="00875B82"/>
    <w:rsid w:val="00876E40"/>
    <w:rsid w:val="008D0F40"/>
    <w:rsid w:val="008F0DF7"/>
    <w:rsid w:val="009049BE"/>
    <w:rsid w:val="0091226E"/>
    <w:rsid w:val="00920F55"/>
    <w:rsid w:val="00930378"/>
    <w:rsid w:val="00936BB5"/>
    <w:rsid w:val="00942A84"/>
    <w:rsid w:val="00950EE9"/>
    <w:rsid w:val="00963A3B"/>
    <w:rsid w:val="009654E0"/>
    <w:rsid w:val="0099643D"/>
    <w:rsid w:val="009A3B91"/>
    <w:rsid w:val="009C1302"/>
    <w:rsid w:val="009C3622"/>
    <w:rsid w:val="009F24D9"/>
    <w:rsid w:val="00A415A8"/>
    <w:rsid w:val="00A52B63"/>
    <w:rsid w:val="00A54032"/>
    <w:rsid w:val="00A60A7B"/>
    <w:rsid w:val="00A7396A"/>
    <w:rsid w:val="00A93D6D"/>
    <w:rsid w:val="00AB3CD2"/>
    <w:rsid w:val="00AB7FEE"/>
    <w:rsid w:val="00AC11DD"/>
    <w:rsid w:val="00AD4B2A"/>
    <w:rsid w:val="00AF305F"/>
    <w:rsid w:val="00AF6E43"/>
    <w:rsid w:val="00B06B0B"/>
    <w:rsid w:val="00B27E9A"/>
    <w:rsid w:val="00B30349"/>
    <w:rsid w:val="00B448F3"/>
    <w:rsid w:val="00BB2501"/>
    <w:rsid w:val="00C15DA0"/>
    <w:rsid w:val="00C26365"/>
    <w:rsid w:val="00C33147"/>
    <w:rsid w:val="00C40AE0"/>
    <w:rsid w:val="00C569BA"/>
    <w:rsid w:val="00C57324"/>
    <w:rsid w:val="00C614AA"/>
    <w:rsid w:val="00CA12FB"/>
    <w:rsid w:val="00CB5D10"/>
    <w:rsid w:val="00CC0FA7"/>
    <w:rsid w:val="00CC3A93"/>
    <w:rsid w:val="00CC74F7"/>
    <w:rsid w:val="00CD2C5C"/>
    <w:rsid w:val="00CF6774"/>
    <w:rsid w:val="00D026D6"/>
    <w:rsid w:val="00D04787"/>
    <w:rsid w:val="00D0593C"/>
    <w:rsid w:val="00D05CB7"/>
    <w:rsid w:val="00D431D1"/>
    <w:rsid w:val="00D732C4"/>
    <w:rsid w:val="00D80B22"/>
    <w:rsid w:val="00D87F97"/>
    <w:rsid w:val="00DB56D1"/>
    <w:rsid w:val="00DC0F28"/>
    <w:rsid w:val="00DC5075"/>
    <w:rsid w:val="00DD79F8"/>
    <w:rsid w:val="00DF58FC"/>
    <w:rsid w:val="00E1037F"/>
    <w:rsid w:val="00E74E05"/>
    <w:rsid w:val="00EC13BE"/>
    <w:rsid w:val="00EE360B"/>
    <w:rsid w:val="00EF0443"/>
    <w:rsid w:val="00F22862"/>
    <w:rsid w:val="00F32123"/>
    <w:rsid w:val="00F36607"/>
    <w:rsid w:val="00F439F0"/>
    <w:rsid w:val="00F92C31"/>
    <w:rsid w:val="00FB556A"/>
    <w:rsid w:val="00FC71C4"/>
    <w:rsid w:val="00FD4AD5"/>
    <w:rsid w:val="00FE0656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4700"/>
  <w15:docId w15:val="{492281FF-FA17-44F1-91AD-3604CBD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97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E769C"/>
  </w:style>
  <w:style w:type="character" w:styleId="CommentReference">
    <w:name w:val="annotation reference"/>
    <w:basedOn w:val="DefaultParagraphFont"/>
    <w:uiPriority w:val="99"/>
    <w:semiHidden/>
    <w:unhideWhenUsed/>
    <w:rsid w:val="00F4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1661-3F0C-43B7-8921-78B2250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Baran</dc:creator>
  <cp:lastModifiedBy>Jennings, Erin</cp:lastModifiedBy>
  <cp:revision>7</cp:revision>
  <cp:lastPrinted>2018-01-22T18:23:00Z</cp:lastPrinted>
  <dcterms:created xsi:type="dcterms:W3CDTF">2018-06-05T13:46:00Z</dcterms:created>
  <dcterms:modified xsi:type="dcterms:W3CDTF">2018-08-10T19:37:00Z</dcterms:modified>
</cp:coreProperties>
</file>