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26" w:rsidRDefault="00EB781E">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EE Resume Sample</w:t>
      </w:r>
    </w:p>
    <w:p w:rsidR="000A5826" w:rsidRDefault="00EB781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Binghamton, NY | (123) 456-7890 | </w:t>
      </w:r>
      <w:hyperlink r:id="rId6">
        <w:r>
          <w:rPr>
            <w:rFonts w:ascii="Times New Roman" w:eastAsia="Times New Roman" w:hAnsi="Times New Roman" w:cs="Times New Roman"/>
            <w:sz w:val="21"/>
            <w:szCs w:val="21"/>
          </w:rPr>
          <w:t>resume1@binghamton.edu</w:t>
        </w:r>
      </w:hyperlink>
      <w:r>
        <w:rPr>
          <w:rFonts w:ascii="Times New Roman" w:eastAsia="Times New Roman" w:hAnsi="Times New Roman" w:cs="Times New Roman"/>
          <w:sz w:val="21"/>
          <w:szCs w:val="21"/>
        </w:rPr>
        <w:t xml:space="preserve"> | www.linkedinurl.com</w:t>
      </w:r>
    </w:p>
    <w:p w:rsidR="000A5826" w:rsidRDefault="000A5826">
      <w:pPr>
        <w:jc w:val="center"/>
        <w:rPr>
          <w:rFonts w:ascii="Times New Roman" w:eastAsia="Times New Roman" w:hAnsi="Times New Roman" w:cs="Times New Roman"/>
          <w:sz w:val="20"/>
          <w:szCs w:val="20"/>
        </w:rPr>
      </w:pPr>
    </w:p>
    <w:p w:rsidR="000A5826" w:rsidRDefault="00EB781E">
      <w:pPr>
        <w:rPr>
          <w:rFonts w:ascii="Times New Roman" w:eastAsia="Times New Roman" w:hAnsi="Times New Roman" w:cs="Times New Roman"/>
          <w:sz w:val="21"/>
          <w:szCs w:val="21"/>
        </w:rPr>
      </w:pPr>
      <w:r>
        <w:rPr>
          <w:rFonts w:ascii="Times New Roman" w:eastAsia="Times New Roman" w:hAnsi="Times New Roman" w:cs="Times New Roman"/>
          <w:b/>
          <w:sz w:val="21"/>
          <w:szCs w:val="21"/>
        </w:rPr>
        <w:t>EDUCATION</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697293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859533" y="3776190"/>
                          <a:ext cx="6972935" cy="76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72935" cy="12700"/>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72935" cy="12700"/>
                        </a:xfrm>
                        <a:prstGeom prst="rect"/>
                        <a:ln/>
                      </pic:spPr>
                    </pic:pic>
                  </a:graphicData>
                </a:graphic>
              </wp:anchor>
            </w:drawing>
          </mc:Fallback>
        </mc:AlternateContent>
      </w:r>
    </w:p>
    <w:p w:rsidR="000A5826" w:rsidRDefault="00EB781E">
      <w:pPr>
        <w:ind w:right="-180"/>
        <w:rPr>
          <w:rFonts w:ascii="Times New Roman" w:eastAsia="Times New Roman" w:hAnsi="Times New Roman" w:cs="Times New Roman"/>
          <w:b/>
          <w:sz w:val="21"/>
          <w:szCs w:val="21"/>
        </w:rPr>
      </w:pPr>
      <w:r>
        <w:rPr>
          <w:rFonts w:ascii="Times New Roman" w:eastAsia="Times New Roman" w:hAnsi="Times New Roman" w:cs="Times New Roman"/>
          <w:b/>
          <w:sz w:val="21"/>
          <w:szCs w:val="21"/>
        </w:rPr>
        <w:t>Binghamton University, State University of New York, Thomas J. Watson College of Engineering and Applied Science</w:t>
      </w:r>
    </w:p>
    <w:p w:rsidR="000A5826" w:rsidRDefault="00EB781E">
      <w:pPr>
        <w:ind w:right="-90"/>
        <w:rPr>
          <w:rFonts w:ascii="Times New Roman" w:eastAsia="Times New Roman" w:hAnsi="Times New Roman" w:cs="Times New Roman"/>
          <w:b/>
          <w:i/>
          <w:sz w:val="21"/>
          <w:szCs w:val="21"/>
        </w:rPr>
      </w:pPr>
      <w:r>
        <w:rPr>
          <w:rFonts w:ascii="Times New Roman" w:eastAsia="Times New Roman" w:hAnsi="Times New Roman" w:cs="Times New Roman"/>
          <w:i/>
          <w:sz w:val="21"/>
          <w:szCs w:val="21"/>
        </w:rPr>
        <w:t>Bachelor of Science in Electrical Engineering</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i/>
          <w:sz w:val="21"/>
          <w:szCs w:val="21"/>
        </w:rPr>
        <w:t>Expected May 2024</w:t>
      </w:r>
    </w:p>
    <w:p w:rsidR="000A5826" w:rsidRDefault="00EB781E">
      <w:pPr>
        <w:ind w:right="-90"/>
        <w:rPr>
          <w:rFonts w:ascii="Times New Roman" w:eastAsia="Times New Roman" w:hAnsi="Times New Roman" w:cs="Times New Roman"/>
          <w:sz w:val="21"/>
          <w:szCs w:val="21"/>
        </w:rPr>
      </w:pPr>
      <w:r>
        <w:rPr>
          <w:rFonts w:ascii="Times New Roman" w:eastAsia="Times New Roman" w:hAnsi="Times New Roman" w:cs="Times New Roman"/>
          <w:b/>
          <w:sz w:val="21"/>
          <w:szCs w:val="21"/>
        </w:rPr>
        <w:t>Cumulative GPA:</w:t>
      </w:r>
      <w:r>
        <w:rPr>
          <w:rFonts w:ascii="Times New Roman" w:eastAsia="Times New Roman" w:hAnsi="Times New Roman" w:cs="Times New Roman"/>
          <w:sz w:val="21"/>
          <w:szCs w:val="21"/>
        </w:rPr>
        <w:t xml:space="preserve"> 3.68/4.00 | </w:t>
      </w:r>
      <w:r>
        <w:rPr>
          <w:rFonts w:ascii="Times New Roman" w:eastAsia="Times New Roman" w:hAnsi="Times New Roman" w:cs="Times New Roman"/>
          <w:b/>
          <w:sz w:val="21"/>
          <w:szCs w:val="21"/>
        </w:rPr>
        <w:t>Dean’s List:</w:t>
      </w:r>
      <w:r>
        <w:rPr>
          <w:rFonts w:ascii="Times New Roman" w:eastAsia="Times New Roman" w:hAnsi="Times New Roman" w:cs="Times New Roman"/>
          <w:sz w:val="21"/>
          <w:szCs w:val="21"/>
        </w:rPr>
        <w:t xml:space="preserve"> Fall 2021, Spring</w:t>
      </w:r>
      <w:r>
        <w:rPr>
          <w:rFonts w:ascii="Times New Roman" w:eastAsia="Times New Roman" w:hAnsi="Times New Roman" w:cs="Times New Roman"/>
          <w:sz w:val="21"/>
          <w:szCs w:val="21"/>
        </w:rPr>
        <w:t xml:space="preserve"> 2023</w:t>
      </w:r>
    </w:p>
    <w:p w:rsidR="000A5826" w:rsidRDefault="00EB781E">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Honors: </w:t>
      </w:r>
      <w:r>
        <w:rPr>
          <w:rFonts w:ascii="Times New Roman" w:eastAsia="Times New Roman" w:hAnsi="Times New Roman" w:cs="Times New Roman"/>
          <w:sz w:val="21"/>
          <w:szCs w:val="21"/>
        </w:rPr>
        <w:t xml:space="preserve">Tau Beta Pi Engineering Honor Society, </w:t>
      </w:r>
      <w:proofErr w:type="spellStart"/>
      <w:r>
        <w:rPr>
          <w:rFonts w:ascii="Times New Roman" w:eastAsia="Times New Roman" w:hAnsi="Times New Roman" w:cs="Times New Roman"/>
          <w:sz w:val="21"/>
          <w:szCs w:val="21"/>
        </w:rPr>
        <w:t>Eta</w:t>
      </w:r>
      <w:proofErr w:type="spellEnd"/>
      <w:r>
        <w:rPr>
          <w:rFonts w:ascii="Times New Roman" w:eastAsia="Times New Roman" w:hAnsi="Times New Roman" w:cs="Times New Roman"/>
          <w:sz w:val="21"/>
          <w:szCs w:val="21"/>
        </w:rPr>
        <w:t xml:space="preserve"> Kappa Nu National Electrical Engineering Honor Society</w:t>
      </w:r>
    </w:p>
    <w:p w:rsidR="000A5826" w:rsidRDefault="00EB781E">
      <w:pPr>
        <w:ind w:right="-90"/>
        <w:rPr>
          <w:rFonts w:ascii="Times New Roman" w:eastAsia="Times New Roman" w:hAnsi="Times New Roman" w:cs="Times New Roman"/>
          <w:sz w:val="21"/>
          <w:szCs w:val="21"/>
        </w:rPr>
      </w:pPr>
      <w:r>
        <w:rPr>
          <w:rFonts w:ascii="Times New Roman" w:eastAsia="Times New Roman" w:hAnsi="Times New Roman" w:cs="Times New Roman"/>
          <w:b/>
          <w:sz w:val="21"/>
          <w:szCs w:val="21"/>
        </w:rPr>
        <w:t>Relevant Coursework:</w:t>
      </w:r>
      <w:r>
        <w:rPr>
          <w:rFonts w:ascii="Times New Roman" w:eastAsia="Times New Roman" w:hAnsi="Times New Roman" w:cs="Times New Roman"/>
          <w:sz w:val="21"/>
          <w:szCs w:val="21"/>
        </w:rPr>
        <w:t xml:space="preserve"> Electronics, Digital Systems Design, Digital Signal Processing, Analog Circuit Design</w:t>
      </w:r>
    </w:p>
    <w:p w:rsidR="000A5826" w:rsidRDefault="000A5826">
      <w:pPr>
        <w:rPr>
          <w:rFonts w:ascii="Times New Roman" w:eastAsia="Times New Roman" w:hAnsi="Times New Roman" w:cs="Times New Roman"/>
          <w:sz w:val="18"/>
          <w:szCs w:val="18"/>
        </w:rPr>
      </w:pPr>
    </w:p>
    <w:p w:rsidR="000A5826" w:rsidRDefault="00EB781E">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TECHNICAL SKILLS</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697293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59533" y="3776190"/>
                          <a:ext cx="6972935" cy="76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72935" cy="12700"/>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72935" cy="12700"/>
                        </a:xfrm>
                        <a:prstGeom prst="rect"/>
                        <a:ln/>
                      </pic:spPr>
                    </pic:pic>
                  </a:graphicData>
                </a:graphic>
              </wp:anchor>
            </w:drawing>
          </mc:Fallback>
        </mc:AlternateContent>
      </w:r>
    </w:p>
    <w:p w:rsidR="000A5826" w:rsidRDefault="00EB781E">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Languages: </w:t>
      </w:r>
      <w:r>
        <w:rPr>
          <w:rFonts w:ascii="Times New Roman" w:eastAsia="Times New Roman" w:hAnsi="Times New Roman" w:cs="Times New Roman"/>
          <w:color w:val="000000"/>
          <w:sz w:val="21"/>
          <w:szCs w:val="21"/>
        </w:rPr>
        <w:t>MATLAB, C++, C, Objective-C, Ladder Logic, X-86 Assembly</w:t>
      </w:r>
    </w:p>
    <w:p w:rsidR="000A5826" w:rsidRDefault="00EB781E">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Software and OS: </w:t>
      </w:r>
      <w:proofErr w:type="spellStart"/>
      <w:r>
        <w:rPr>
          <w:rFonts w:ascii="Times New Roman" w:eastAsia="Times New Roman" w:hAnsi="Times New Roman" w:cs="Times New Roman"/>
          <w:color w:val="000000"/>
          <w:sz w:val="21"/>
          <w:szCs w:val="21"/>
        </w:rPr>
        <w:t>LabWindows</w:t>
      </w:r>
      <w:proofErr w:type="spellEnd"/>
      <w:r>
        <w:rPr>
          <w:rFonts w:ascii="Times New Roman" w:eastAsia="Times New Roman" w:hAnsi="Times New Roman" w:cs="Times New Roman"/>
          <w:color w:val="000000"/>
          <w:sz w:val="21"/>
          <w:szCs w:val="21"/>
        </w:rPr>
        <w:t>/CVI, Logisim, P-Spice, LabVIEW, Microsoft Office</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Suite, Linux, OS 10</w:t>
      </w:r>
    </w:p>
    <w:p w:rsidR="000A5826" w:rsidRDefault="00EB781E">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Additional: </w:t>
      </w:r>
      <w:r>
        <w:rPr>
          <w:rFonts w:ascii="Times New Roman" w:eastAsia="Times New Roman" w:hAnsi="Times New Roman" w:cs="Times New Roman"/>
          <w:color w:val="000000"/>
          <w:sz w:val="21"/>
          <w:szCs w:val="21"/>
        </w:rPr>
        <w:t>XML Parsing, Digital Circuit Design, Soldering</w:t>
      </w:r>
    </w:p>
    <w:p w:rsidR="000A5826" w:rsidRDefault="00EB781E">
      <w:pPr>
        <w:pBdr>
          <w:top w:val="nil"/>
          <w:left w:val="nil"/>
          <w:bottom w:val="nil"/>
          <w:right w:val="nil"/>
          <w:between w:val="nil"/>
        </w:pBd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Certifications: </w:t>
      </w:r>
      <w:r>
        <w:rPr>
          <w:rFonts w:ascii="Times New Roman" w:eastAsia="Times New Roman" w:hAnsi="Times New Roman" w:cs="Times New Roman"/>
          <w:sz w:val="21"/>
          <w:szCs w:val="21"/>
        </w:rPr>
        <w:t>Introduction to Machine Lea</w:t>
      </w:r>
      <w:r>
        <w:rPr>
          <w:rFonts w:ascii="Times New Roman" w:eastAsia="Times New Roman" w:hAnsi="Times New Roman" w:cs="Times New Roman"/>
          <w:sz w:val="21"/>
          <w:szCs w:val="21"/>
        </w:rPr>
        <w:t xml:space="preserve">rning, Introduction to Python, Project Management Essentials  </w:t>
      </w:r>
    </w:p>
    <w:p w:rsidR="000A5826" w:rsidRDefault="000A5826">
      <w:pPr>
        <w:pBdr>
          <w:top w:val="nil"/>
          <w:left w:val="nil"/>
          <w:bottom w:val="nil"/>
          <w:right w:val="nil"/>
          <w:between w:val="nil"/>
        </w:pBdr>
        <w:rPr>
          <w:rFonts w:ascii="Times New Roman" w:eastAsia="Times New Roman" w:hAnsi="Times New Roman" w:cs="Times New Roman"/>
          <w:color w:val="000000"/>
          <w:sz w:val="18"/>
          <w:szCs w:val="18"/>
        </w:rPr>
      </w:pPr>
    </w:p>
    <w:p w:rsidR="000A5826" w:rsidRDefault="00EB781E">
      <w:pPr>
        <w:rPr>
          <w:rFonts w:ascii="Times New Roman" w:eastAsia="Times New Roman" w:hAnsi="Times New Roman" w:cs="Times New Roman"/>
          <w:sz w:val="21"/>
          <w:szCs w:val="21"/>
        </w:rPr>
      </w:pPr>
      <w:r>
        <w:rPr>
          <w:rFonts w:ascii="Times New Roman" w:eastAsia="Times New Roman" w:hAnsi="Times New Roman" w:cs="Times New Roman"/>
          <w:b/>
          <w:sz w:val="21"/>
          <w:szCs w:val="21"/>
        </w:rPr>
        <w:t>PROFESSIONAL EXPERIENCE</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152400</wp:posOffset>
                </wp:positionV>
                <wp:extent cx="697293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859533" y="3776190"/>
                          <a:ext cx="6972935" cy="76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972935" cy="12700"/>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972935" cy="12700"/>
                        </a:xfrm>
                        <a:prstGeom prst="rect"/>
                        <a:ln/>
                      </pic:spPr>
                    </pic:pic>
                  </a:graphicData>
                </a:graphic>
              </wp:anchor>
            </w:drawing>
          </mc:Fallback>
        </mc:AlternateContent>
      </w:r>
    </w:p>
    <w:p w:rsidR="000A5826" w:rsidRDefault="00EB781E">
      <w:pPr>
        <w:ind w:right="-90"/>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National Institute of Standards &amp; Technology, </w:t>
      </w:r>
      <w:r>
        <w:rPr>
          <w:rFonts w:ascii="Times New Roman" w:eastAsia="Times New Roman" w:hAnsi="Times New Roman" w:cs="Times New Roman"/>
          <w:i/>
          <w:sz w:val="21"/>
          <w:szCs w:val="21"/>
        </w:rPr>
        <w:t>Undergraduate Research Fellowship</w:t>
      </w:r>
      <w:r>
        <w:rPr>
          <w:rFonts w:ascii="Times New Roman" w:eastAsia="Times New Roman" w:hAnsi="Times New Roman" w:cs="Times New Roman"/>
          <w:b/>
          <w:sz w:val="21"/>
          <w:szCs w:val="21"/>
        </w:rPr>
        <w:t xml:space="preserve"> | </w:t>
      </w:r>
      <w:r>
        <w:rPr>
          <w:rFonts w:ascii="Times New Roman" w:eastAsia="Times New Roman" w:hAnsi="Times New Roman" w:cs="Times New Roman"/>
          <w:sz w:val="21"/>
          <w:szCs w:val="21"/>
        </w:rPr>
        <w:t xml:space="preserve">Maryland, MD   </w:t>
      </w:r>
      <w:r>
        <w:rPr>
          <w:rFonts w:ascii="Times New Roman" w:eastAsia="Times New Roman" w:hAnsi="Times New Roman" w:cs="Times New Roman"/>
          <w:i/>
          <w:sz w:val="21"/>
          <w:szCs w:val="21"/>
        </w:rPr>
        <w:t xml:space="preserve">        May 2023 – Present</w:t>
      </w:r>
    </w:p>
    <w:p w:rsidR="000A5826" w:rsidRDefault="00EB781E">
      <w:pPr>
        <w:numPr>
          <w:ilvl w:val="0"/>
          <w:numId w:val="4"/>
        </w:numPr>
        <w:pBdr>
          <w:top w:val="nil"/>
          <w:left w:val="nil"/>
          <w:bottom w:val="nil"/>
          <w:right w:val="nil"/>
          <w:between w:val="nil"/>
        </w:pBdr>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Develop a Smart Grid Test Facility prototype laboratory for the Power Device Metrology Group of PML to simulate the behavior of smart grid systems and assess the design and development of physical systems before installation</w:t>
      </w:r>
    </w:p>
    <w:p w:rsidR="000A5826" w:rsidRDefault="00EB781E">
      <w:pPr>
        <w:numPr>
          <w:ilvl w:val="0"/>
          <w:numId w:val="4"/>
        </w:numPr>
        <w:pBdr>
          <w:top w:val="nil"/>
          <w:left w:val="nil"/>
          <w:bottom w:val="nil"/>
          <w:right w:val="nil"/>
          <w:between w:val="nil"/>
        </w:pBdr>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Configure the Home Area Energy </w:t>
      </w:r>
      <w:r>
        <w:rPr>
          <w:rFonts w:ascii="Times New Roman" w:eastAsia="Times New Roman" w:hAnsi="Times New Roman" w:cs="Times New Roman"/>
          <w:color w:val="000000"/>
          <w:sz w:val="21"/>
          <w:szCs w:val="21"/>
          <w:highlight w:val="white"/>
        </w:rPr>
        <w:t>Network (HAN) to incorporate the Power Conditioning System (PCS), Energy Management System (EMS), battery storage, solar cell emulator, and programmable load interfaced to a PC</w:t>
      </w:r>
    </w:p>
    <w:p w:rsidR="000A5826" w:rsidRDefault="00EB781E">
      <w:pPr>
        <w:numPr>
          <w:ilvl w:val="0"/>
          <w:numId w:val="4"/>
        </w:numPr>
        <w:pBdr>
          <w:top w:val="nil"/>
          <w:left w:val="nil"/>
          <w:bottom w:val="nil"/>
          <w:right w:val="nil"/>
          <w:between w:val="nil"/>
        </w:pBdr>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Implement a Graphical User Interface (GUI) in </w:t>
      </w:r>
      <w:proofErr w:type="spellStart"/>
      <w:r>
        <w:rPr>
          <w:rFonts w:ascii="Times New Roman" w:eastAsia="Times New Roman" w:hAnsi="Times New Roman" w:cs="Times New Roman"/>
          <w:color w:val="000000"/>
          <w:sz w:val="21"/>
          <w:szCs w:val="21"/>
          <w:highlight w:val="white"/>
        </w:rPr>
        <w:t>LabWindows</w:t>
      </w:r>
      <w:proofErr w:type="spellEnd"/>
      <w:r>
        <w:rPr>
          <w:rFonts w:ascii="Times New Roman" w:eastAsia="Times New Roman" w:hAnsi="Times New Roman" w:cs="Times New Roman"/>
          <w:color w:val="000000"/>
          <w:sz w:val="21"/>
          <w:szCs w:val="21"/>
          <w:highlight w:val="white"/>
        </w:rPr>
        <w:t>/CVI to control the pro</w:t>
      </w:r>
      <w:r>
        <w:rPr>
          <w:rFonts w:ascii="Times New Roman" w:eastAsia="Times New Roman" w:hAnsi="Times New Roman" w:cs="Times New Roman"/>
          <w:color w:val="000000"/>
          <w:sz w:val="21"/>
          <w:szCs w:val="21"/>
          <w:highlight w:val="white"/>
        </w:rPr>
        <w:t>grammable load pa</w:t>
      </w:r>
      <w:bookmarkStart w:id="0" w:name="_GoBack"/>
      <w:bookmarkEnd w:id="0"/>
      <w:r>
        <w:rPr>
          <w:rFonts w:ascii="Times New Roman" w:eastAsia="Times New Roman" w:hAnsi="Times New Roman" w:cs="Times New Roman"/>
          <w:color w:val="000000"/>
          <w:sz w:val="21"/>
          <w:szCs w:val="21"/>
          <w:highlight w:val="white"/>
        </w:rPr>
        <w:t>rameters, show live output parameters, and log the outputs to a .csv file utilizing asynchronous timers and the integrated device drivers</w:t>
      </w:r>
    </w:p>
    <w:p w:rsidR="000A5826" w:rsidRDefault="00EB781E">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Lawrence Aerospace – Liquids Dynamic Division, </w:t>
      </w:r>
      <w:r>
        <w:rPr>
          <w:rFonts w:ascii="Times New Roman" w:eastAsia="Times New Roman" w:hAnsi="Times New Roman" w:cs="Times New Roman"/>
          <w:i/>
          <w:sz w:val="21"/>
          <w:szCs w:val="21"/>
        </w:rPr>
        <w:t>Firmware Intern</w:t>
      </w:r>
      <w:r>
        <w:rPr>
          <w:rFonts w:ascii="Times New Roman" w:eastAsia="Times New Roman" w:hAnsi="Times New Roman" w:cs="Times New Roman"/>
          <w:sz w:val="21"/>
          <w:szCs w:val="21"/>
        </w:rPr>
        <w:t xml:space="preserve"> | New York, 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 June 2022 – August 20</w:t>
      </w:r>
      <w:r>
        <w:rPr>
          <w:rFonts w:ascii="Times New Roman" w:eastAsia="Times New Roman" w:hAnsi="Times New Roman" w:cs="Times New Roman"/>
          <w:i/>
          <w:sz w:val="21"/>
          <w:szCs w:val="21"/>
        </w:rPr>
        <w:t>22</w:t>
      </w:r>
    </w:p>
    <w:p w:rsidR="000A5826" w:rsidRDefault="00EB781E">
      <w:pPr>
        <w:numPr>
          <w:ilvl w:val="0"/>
          <w:numId w:val="4"/>
        </w:numPr>
        <w:pBdr>
          <w:top w:val="nil"/>
          <w:left w:val="nil"/>
          <w:bottom w:val="nil"/>
          <w:right w:val="nil"/>
          <w:between w:val="nil"/>
        </w:pBdr>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Utilized object-oriented programming and GUI concepts to develop an application in Visual C# that decodes 128KB of raw data from the Non-Volatile Memory into readable information to reduce errors in packet data transmissions</w:t>
      </w:r>
    </w:p>
    <w:p w:rsidR="000A5826" w:rsidRDefault="00EB781E">
      <w:pPr>
        <w:numPr>
          <w:ilvl w:val="0"/>
          <w:numId w:val="4"/>
        </w:numPr>
        <w:pBdr>
          <w:top w:val="nil"/>
          <w:left w:val="nil"/>
          <w:bottom w:val="nil"/>
          <w:right w:val="nil"/>
          <w:between w:val="nil"/>
        </w:pBdr>
        <w:ind w:left="3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Devised test procedures of b</w:t>
      </w:r>
      <w:r>
        <w:rPr>
          <w:rFonts w:ascii="Times New Roman" w:eastAsia="Times New Roman" w:hAnsi="Times New Roman" w:cs="Times New Roman"/>
          <w:color w:val="000000"/>
          <w:sz w:val="21"/>
          <w:szCs w:val="21"/>
          <w:highlight w:val="white"/>
        </w:rPr>
        <w:t xml:space="preserve">oth high and </w:t>
      </w:r>
      <w:r>
        <w:rPr>
          <w:rFonts w:ascii="Times New Roman" w:eastAsia="Times New Roman" w:hAnsi="Times New Roman" w:cs="Times New Roman"/>
          <w:sz w:val="21"/>
          <w:szCs w:val="21"/>
          <w:highlight w:val="white"/>
        </w:rPr>
        <w:t>low-level</w:t>
      </w:r>
      <w:r>
        <w:rPr>
          <w:rFonts w:ascii="Times New Roman" w:eastAsia="Times New Roman" w:hAnsi="Times New Roman" w:cs="Times New Roman"/>
          <w:color w:val="000000"/>
          <w:sz w:val="21"/>
          <w:szCs w:val="21"/>
          <w:highlight w:val="white"/>
        </w:rPr>
        <w:t xml:space="preserve"> program requirements of the Bombardier C-Series main fuel-gauging computer to validate software requirements to be used by quality assurance engineers and the customer</w:t>
      </w:r>
    </w:p>
    <w:p w:rsidR="000A5826" w:rsidRDefault="000A5826">
      <w:pPr>
        <w:rPr>
          <w:rFonts w:ascii="Times New Roman" w:eastAsia="Times New Roman" w:hAnsi="Times New Roman" w:cs="Times New Roman"/>
          <w:b/>
          <w:sz w:val="18"/>
          <w:szCs w:val="18"/>
        </w:rPr>
      </w:pPr>
    </w:p>
    <w:p w:rsidR="000A5826" w:rsidRDefault="00EB781E">
      <w:pPr>
        <w:rPr>
          <w:rFonts w:ascii="Times New Roman" w:eastAsia="Times New Roman" w:hAnsi="Times New Roman" w:cs="Times New Roman"/>
          <w:sz w:val="21"/>
          <w:szCs w:val="21"/>
        </w:rPr>
      </w:pPr>
      <w:r>
        <w:rPr>
          <w:rFonts w:ascii="Times New Roman" w:eastAsia="Times New Roman" w:hAnsi="Times New Roman" w:cs="Times New Roman"/>
          <w:b/>
          <w:sz w:val="21"/>
          <w:szCs w:val="21"/>
        </w:rPr>
        <w:t>PROJECT EXPERIENCE</w:t>
      </w:r>
    </w:p>
    <w:p w:rsidR="000A5826" w:rsidRDefault="00EB781E">
      <w:pPr>
        <w:rPr>
          <w:rFonts w:ascii="Times New Roman" w:eastAsia="Times New Roman" w:hAnsi="Times New Roman" w:cs="Times New Roman"/>
          <w:i/>
          <w:sz w:val="21"/>
          <w:szCs w:val="21"/>
        </w:rPr>
      </w:pPr>
      <w:r>
        <w:rPr>
          <w:rFonts w:ascii="Times New Roman" w:eastAsia="Times New Roman" w:hAnsi="Times New Roman" w:cs="Times New Roman"/>
          <w:b/>
          <w:sz w:val="21"/>
          <w:szCs w:val="21"/>
        </w:rPr>
        <w:t>Senior Design Project: Magnetic Field Mapper,</w:t>
      </w:r>
      <w:r>
        <w:rPr>
          <w:rFonts w:ascii="Times New Roman" w:eastAsia="Times New Roman" w:hAnsi="Times New Roman" w:cs="Times New Roman"/>
          <w:b/>
          <w:sz w:val="21"/>
          <w:szCs w:val="21"/>
        </w:rPr>
        <w:t xml:space="preserve"> </w:t>
      </w:r>
      <w:r>
        <w:rPr>
          <w:rFonts w:ascii="Times New Roman" w:eastAsia="Times New Roman" w:hAnsi="Times New Roman" w:cs="Times New Roman"/>
          <w:i/>
          <w:sz w:val="21"/>
          <w:szCs w:val="21"/>
        </w:rPr>
        <w:t>Team Member</w:t>
      </w:r>
      <w:r>
        <w:rPr>
          <w:rFonts w:ascii="Times New Roman" w:eastAsia="Times New Roman" w:hAnsi="Times New Roman" w:cs="Times New Roman"/>
          <w:sz w:val="21"/>
          <w:szCs w:val="21"/>
        </w:rPr>
        <w:tab/>
        <w:t xml:space="preserve">                                            </w:t>
      </w:r>
      <w:r>
        <w:rPr>
          <w:rFonts w:ascii="Times New Roman" w:eastAsia="Times New Roman" w:hAnsi="Times New Roman" w:cs="Times New Roman"/>
          <w:i/>
          <w:sz w:val="21"/>
          <w:szCs w:val="21"/>
        </w:rPr>
        <w:t xml:space="preserve">September 2022 </w:t>
      </w:r>
      <w:r>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 xml:space="preserve"> December 2022</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97293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59533" y="3776190"/>
                          <a:ext cx="6972935" cy="76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72935" cy="12700"/>
                <wp:effectExtent b="0" l="0" r="0" t="0"/>
                <wp:wrapNone/>
                <wp:docPr id="1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972935" cy="12700"/>
                        </a:xfrm>
                        <a:prstGeom prst="rect"/>
                        <a:ln/>
                      </pic:spPr>
                    </pic:pic>
                  </a:graphicData>
                </a:graphic>
              </wp:anchor>
            </w:drawing>
          </mc:Fallback>
        </mc:AlternateContent>
      </w:r>
    </w:p>
    <w:p w:rsidR="000A5826" w:rsidRDefault="00EB781E">
      <w:pPr>
        <w:numPr>
          <w:ilvl w:val="0"/>
          <w:numId w:val="6"/>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Collaborate </w:t>
      </w:r>
      <w:r>
        <w:rPr>
          <w:rFonts w:ascii="Times New Roman" w:eastAsia="Times New Roman" w:hAnsi="Times New Roman" w:cs="Times New Roman"/>
          <w:sz w:val="21"/>
          <w:szCs w:val="21"/>
        </w:rPr>
        <w:t>with</w:t>
      </w:r>
      <w:r>
        <w:rPr>
          <w:rFonts w:ascii="Times New Roman" w:eastAsia="Times New Roman" w:hAnsi="Times New Roman" w:cs="Times New Roman"/>
          <w:color w:val="000000"/>
          <w:sz w:val="21"/>
          <w:szCs w:val="21"/>
        </w:rPr>
        <w:t xml:space="preserve"> a multidisciplinary team of engineers to design and build a magnetic field mapper to generate a </w:t>
      </w:r>
      <w:r>
        <w:rPr>
          <w:rFonts w:ascii="Times New Roman" w:eastAsia="Times New Roman" w:hAnsi="Times New Roman" w:cs="Times New Roman"/>
          <w:sz w:val="21"/>
          <w:szCs w:val="21"/>
        </w:rPr>
        <w:t>high-resolution</w:t>
      </w:r>
      <w:r>
        <w:rPr>
          <w:rFonts w:ascii="Times New Roman" w:eastAsia="Times New Roman" w:hAnsi="Times New Roman" w:cs="Times New Roman"/>
          <w:color w:val="000000"/>
          <w:sz w:val="21"/>
          <w:szCs w:val="21"/>
        </w:rPr>
        <w:t xml:space="preserve"> isometric display of the observed magnetic field intended for biomedical applications </w:t>
      </w:r>
    </w:p>
    <w:p w:rsidR="000A5826" w:rsidRDefault="00EB781E">
      <w:pPr>
        <w:numPr>
          <w:ilvl w:val="0"/>
          <w:numId w:val="6"/>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Implement </w:t>
      </w:r>
      <w:r>
        <w:rPr>
          <w:rFonts w:ascii="Times New Roman" w:eastAsia="Times New Roman" w:hAnsi="Times New Roman" w:cs="Times New Roman"/>
          <w:sz w:val="21"/>
          <w:szCs w:val="21"/>
        </w:rPr>
        <w:t>a</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sz w:val="21"/>
          <w:szCs w:val="21"/>
        </w:rPr>
        <w:t>user-driven</w:t>
      </w:r>
      <w:r>
        <w:rPr>
          <w:rFonts w:ascii="Times New Roman" w:eastAsia="Times New Roman" w:hAnsi="Times New Roman" w:cs="Times New Roman"/>
          <w:color w:val="000000"/>
          <w:sz w:val="21"/>
          <w:szCs w:val="21"/>
        </w:rPr>
        <w:t xml:space="preserve"> design approach to ensure </w:t>
      </w:r>
      <w:r>
        <w:rPr>
          <w:rFonts w:ascii="Times New Roman" w:eastAsia="Times New Roman" w:hAnsi="Times New Roman" w:cs="Times New Roman"/>
          <w:sz w:val="21"/>
          <w:szCs w:val="21"/>
        </w:rPr>
        <w:t xml:space="preserve">the </w:t>
      </w:r>
      <w:r>
        <w:rPr>
          <w:rFonts w:ascii="Times New Roman" w:eastAsia="Times New Roman" w:hAnsi="Times New Roman" w:cs="Times New Roman"/>
          <w:color w:val="000000"/>
          <w:sz w:val="21"/>
          <w:szCs w:val="21"/>
        </w:rPr>
        <w:t>client’s requirements and specifications are satisfied</w:t>
      </w:r>
    </w:p>
    <w:p w:rsidR="000A5826" w:rsidRDefault="00EB781E">
      <w:pPr>
        <w:numPr>
          <w:ilvl w:val="0"/>
          <w:numId w:val="6"/>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Develop project timeline using Microsoft Project and coordi</w:t>
      </w:r>
      <w:r>
        <w:rPr>
          <w:rFonts w:ascii="Times New Roman" w:eastAsia="Times New Roman" w:hAnsi="Times New Roman" w:cs="Times New Roman"/>
          <w:color w:val="000000"/>
          <w:sz w:val="21"/>
          <w:szCs w:val="21"/>
        </w:rPr>
        <w:t xml:space="preserve">nate with </w:t>
      </w:r>
      <w:r>
        <w:rPr>
          <w:rFonts w:ascii="Times New Roman" w:eastAsia="Times New Roman" w:hAnsi="Times New Roman" w:cs="Times New Roman"/>
          <w:sz w:val="21"/>
          <w:szCs w:val="21"/>
        </w:rPr>
        <w:t xml:space="preserve">a </w:t>
      </w:r>
      <w:r>
        <w:rPr>
          <w:rFonts w:ascii="Times New Roman" w:eastAsia="Times New Roman" w:hAnsi="Times New Roman" w:cs="Times New Roman"/>
          <w:color w:val="000000"/>
          <w:sz w:val="21"/>
          <w:szCs w:val="21"/>
        </w:rPr>
        <w:t>team to certify project deliverables are met on time</w:t>
      </w:r>
    </w:p>
    <w:p w:rsidR="000A5826" w:rsidRDefault="00EB781E">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Junior Design Project: Temperature Control System, </w:t>
      </w:r>
      <w:r>
        <w:rPr>
          <w:rFonts w:ascii="Times New Roman" w:eastAsia="Times New Roman" w:hAnsi="Times New Roman" w:cs="Times New Roman"/>
          <w:i/>
          <w:sz w:val="21"/>
          <w:szCs w:val="21"/>
        </w:rPr>
        <w:t xml:space="preserve">Team Leader                                      </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January 2022 – May 2022</w:t>
      </w:r>
    </w:p>
    <w:p w:rsidR="000A5826" w:rsidRDefault="00EB781E">
      <w:pPr>
        <w:numPr>
          <w:ilvl w:val="0"/>
          <w:numId w:val="5"/>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Led a team of four engineers to model a temperature controller that regulates </w:t>
      </w:r>
      <w:r>
        <w:rPr>
          <w:rFonts w:ascii="Times New Roman" w:eastAsia="Times New Roman" w:hAnsi="Times New Roman" w:cs="Times New Roman"/>
          <w:sz w:val="21"/>
          <w:szCs w:val="21"/>
        </w:rPr>
        <w:t xml:space="preserve">the </w:t>
      </w:r>
      <w:r>
        <w:rPr>
          <w:rFonts w:ascii="Times New Roman" w:eastAsia="Times New Roman" w:hAnsi="Times New Roman" w:cs="Times New Roman"/>
          <w:color w:val="000000"/>
          <w:sz w:val="21"/>
          <w:szCs w:val="21"/>
        </w:rPr>
        <w:t xml:space="preserve">temperature of a cement power resistor using </w:t>
      </w:r>
      <w:r>
        <w:rPr>
          <w:rFonts w:ascii="Times New Roman" w:eastAsia="Times New Roman" w:hAnsi="Times New Roman" w:cs="Times New Roman"/>
          <w:sz w:val="21"/>
          <w:szCs w:val="21"/>
        </w:rPr>
        <w:t xml:space="preserve">a </w:t>
      </w:r>
      <w:r>
        <w:rPr>
          <w:rFonts w:ascii="Times New Roman" w:eastAsia="Times New Roman" w:hAnsi="Times New Roman" w:cs="Times New Roman"/>
          <w:color w:val="000000"/>
          <w:sz w:val="21"/>
          <w:szCs w:val="21"/>
        </w:rPr>
        <w:t>voltage divider, 2-bit flash ADC, binary comparisons, and transistor circuit concepts</w:t>
      </w:r>
    </w:p>
    <w:p w:rsidR="000A5826" w:rsidRDefault="00EB781E">
      <w:pPr>
        <w:numPr>
          <w:ilvl w:val="0"/>
          <w:numId w:val="5"/>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Tested flash ADC conversion of the varyin</w:t>
      </w:r>
      <w:r>
        <w:rPr>
          <w:rFonts w:ascii="Times New Roman" w:eastAsia="Times New Roman" w:hAnsi="Times New Roman" w:cs="Times New Roman"/>
          <w:color w:val="000000"/>
          <w:sz w:val="21"/>
          <w:szCs w:val="21"/>
        </w:rPr>
        <w:t>g thermistor to utilize appropriate resistance values and choose reference voltage for the op-amp comparators of the flash ADC that will maximize temperature resolution</w:t>
      </w:r>
    </w:p>
    <w:p w:rsidR="000A5826" w:rsidRDefault="000A5826">
      <w:pPr>
        <w:rPr>
          <w:rFonts w:ascii="Times New Roman" w:eastAsia="Times New Roman" w:hAnsi="Times New Roman" w:cs="Times New Roman"/>
          <w:sz w:val="18"/>
          <w:szCs w:val="18"/>
        </w:rPr>
      </w:pPr>
    </w:p>
    <w:p w:rsidR="000A5826" w:rsidRDefault="00EB781E">
      <w:pPr>
        <w:rPr>
          <w:rFonts w:ascii="Times New Roman" w:eastAsia="Times New Roman" w:hAnsi="Times New Roman" w:cs="Times New Roman"/>
          <w:sz w:val="21"/>
          <w:szCs w:val="21"/>
        </w:rPr>
      </w:pPr>
      <w:r>
        <w:rPr>
          <w:rFonts w:ascii="Times New Roman" w:eastAsia="Times New Roman" w:hAnsi="Times New Roman" w:cs="Times New Roman"/>
          <w:b/>
          <w:sz w:val="21"/>
          <w:szCs w:val="21"/>
        </w:rPr>
        <w:t>LEADERSHIP AND INVOLVEMENT</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152400</wp:posOffset>
                </wp:positionV>
                <wp:extent cx="697293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859533" y="3776190"/>
                          <a:ext cx="6972935" cy="76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972935" cy="12700"/>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972935" cy="12700"/>
                        </a:xfrm>
                        <a:prstGeom prst="rect"/>
                        <a:ln/>
                      </pic:spPr>
                    </pic:pic>
                  </a:graphicData>
                </a:graphic>
              </wp:anchor>
            </w:drawing>
          </mc:Fallback>
        </mc:AlternateContent>
      </w:r>
    </w:p>
    <w:p w:rsidR="000A5826" w:rsidRDefault="00EB781E">
      <w:pPr>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Watson Career and Alumni Connections, </w:t>
      </w:r>
      <w:r>
        <w:rPr>
          <w:rFonts w:ascii="Times New Roman" w:eastAsia="Times New Roman" w:hAnsi="Times New Roman" w:cs="Times New Roman"/>
          <w:i/>
          <w:sz w:val="21"/>
          <w:szCs w:val="21"/>
        </w:rPr>
        <w:t>Student Assistant</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 xml:space="preserve">        </w:t>
      </w:r>
      <w:r>
        <w:rPr>
          <w:rFonts w:ascii="Times New Roman" w:eastAsia="Times New Roman" w:hAnsi="Times New Roman" w:cs="Times New Roman"/>
          <w:i/>
          <w:sz w:val="21"/>
          <w:szCs w:val="21"/>
        </w:rPr>
        <w:t>August 2022 – Present</w:t>
      </w:r>
    </w:p>
    <w:p w:rsidR="000A5826" w:rsidRDefault="00EB781E">
      <w:pPr>
        <w:numPr>
          <w:ilvl w:val="0"/>
          <w:numId w:val="1"/>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Advise</w:t>
      </w:r>
      <w:r>
        <w:rPr>
          <w:rFonts w:ascii="Times New Roman" w:eastAsia="Times New Roman" w:hAnsi="Times New Roman" w:cs="Times New Roman"/>
          <w:sz w:val="21"/>
          <w:szCs w:val="21"/>
        </w:rPr>
        <w:t xml:space="preserve"> undergraduate and graduate </w:t>
      </w:r>
      <w:r>
        <w:rPr>
          <w:rFonts w:ascii="Times New Roman" w:eastAsia="Times New Roman" w:hAnsi="Times New Roman" w:cs="Times New Roman"/>
          <w:color w:val="000000"/>
          <w:sz w:val="21"/>
          <w:szCs w:val="21"/>
        </w:rPr>
        <w:t>students on preparing quality job/internship application materials and provide constructive feedback to strengthen the professional skills necessary for a successful and rewarding career pat</w:t>
      </w:r>
      <w:r>
        <w:rPr>
          <w:rFonts w:ascii="Times New Roman" w:eastAsia="Times New Roman" w:hAnsi="Times New Roman" w:cs="Times New Roman"/>
          <w:color w:val="000000"/>
          <w:sz w:val="21"/>
          <w:szCs w:val="21"/>
        </w:rPr>
        <w:t>h</w:t>
      </w:r>
    </w:p>
    <w:p w:rsidR="000A5826" w:rsidRDefault="00EB781E">
      <w:pPr>
        <w:numPr>
          <w:ilvl w:val="0"/>
          <w:numId w:val="1"/>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Coordinate networking events an</w:t>
      </w:r>
      <w:r>
        <w:rPr>
          <w:rFonts w:ascii="Times New Roman" w:eastAsia="Times New Roman" w:hAnsi="Times New Roman" w:cs="Times New Roman"/>
          <w:sz w:val="21"/>
          <w:szCs w:val="21"/>
        </w:rPr>
        <w:t>d career exploration</w:t>
      </w:r>
      <w:r>
        <w:rPr>
          <w:rFonts w:ascii="Times New Roman" w:eastAsia="Times New Roman" w:hAnsi="Times New Roman" w:cs="Times New Roman"/>
          <w:color w:val="000000"/>
          <w:sz w:val="21"/>
          <w:szCs w:val="21"/>
        </w:rPr>
        <w:t xml:space="preserve"> sessions each </w:t>
      </w:r>
      <w:r>
        <w:rPr>
          <w:rFonts w:ascii="Times New Roman" w:eastAsia="Times New Roman" w:hAnsi="Times New Roman" w:cs="Times New Roman"/>
          <w:sz w:val="21"/>
          <w:szCs w:val="21"/>
        </w:rPr>
        <w:t>month</w:t>
      </w:r>
      <w:r>
        <w:rPr>
          <w:rFonts w:ascii="Times New Roman" w:eastAsia="Times New Roman" w:hAnsi="Times New Roman" w:cs="Times New Roman"/>
          <w:color w:val="000000"/>
          <w:sz w:val="21"/>
          <w:szCs w:val="21"/>
        </w:rPr>
        <w:t xml:space="preserve"> to connect students with engineering </w:t>
      </w:r>
      <w:r>
        <w:rPr>
          <w:rFonts w:ascii="Times New Roman" w:eastAsia="Times New Roman" w:hAnsi="Times New Roman" w:cs="Times New Roman"/>
          <w:sz w:val="21"/>
          <w:szCs w:val="21"/>
        </w:rPr>
        <w:t>alumni</w:t>
      </w:r>
    </w:p>
    <w:p w:rsidR="000A5826" w:rsidRDefault="00EB781E">
      <w:pPr>
        <w:numPr>
          <w:ilvl w:val="0"/>
          <w:numId w:val="1"/>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Organize the layout and content of the career services website using </w:t>
      </w:r>
      <w:proofErr w:type="spellStart"/>
      <w:r>
        <w:rPr>
          <w:rFonts w:ascii="Times New Roman" w:eastAsia="Times New Roman" w:hAnsi="Times New Roman" w:cs="Times New Roman"/>
          <w:color w:val="000000"/>
          <w:sz w:val="21"/>
          <w:szCs w:val="21"/>
        </w:rPr>
        <w:t>OmniUpdate</w:t>
      </w:r>
      <w:proofErr w:type="spellEnd"/>
      <w:r>
        <w:rPr>
          <w:rFonts w:ascii="Times New Roman" w:eastAsia="Times New Roman" w:hAnsi="Times New Roman" w:cs="Times New Roman"/>
          <w:color w:val="000000"/>
          <w:sz w:val="21"/>
          <w:szCs w:val="21"/>
        </w:rPr>
        <w:t xml:space="preserve"> to provide resources and opportunities for students and al</w:t>
      </w:r>
      <w:r>
        <w:rPr>
          <w:rFonts w:ascii="Times New Roman" w:eastAsia="Times New Roman" w:hAnsi="Times New Roman" w:cs="Times New Roman"/>
          <w:color w:val="000000"/>
          <w:sz w:val="21"/>
          <w:szCs w:val="21"/>
        </w:rPr>
        <w:t>umni of Watson</w:t>
      </w:r>
      <w:r>
        <w:rPr>
          <w:rFonts w:ascii="Times New Roman" w:eastAsia="Times New Roman" w:hAnsi="Times New Roman" w:cs="Times New Roman"/>
          <w:sz w:val="21"/>
          <w:szCs w:val="21"/>
        </w:rPr>
        <w:t xml:space="preserve"> College</w:t>
      </w:r>
    </w:p>
    <w:p w:rsidR="000A5826" w:rsidRDefault="00EB781E">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Binghamton Nicaragua Initiative (BNI)</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Vice President</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i/>
          <w:sz w:val="21"/>
          <w:szCs w:val="21"/>
        </w:rPr>
        <w:t>January 2021 – May 2022</w:t>
      </w:r>
    </w:p>
    <w:p w:rsidR="000A5826" w:rsidRDefault="00EB781E">
      <w:pPr>
        <w:numPr>
          <w:ilvl w:val="0"/>
          <w:numId w:val="3"/>
        </w:numPr>
        <w:pBdr>
          <w:top w:val="nil"/>
          <w:left w:val="nil"/>
          <w:bottom w:val="nil"/>
          <w:right w:val="nil"/>
          <w:between w:val="nil"/>
        </w:pBdr>
        <w:ind w:left="360"/>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Generated over $1,500 in donations to fund </w:t>
      </w:r>
      <w:r>
        <w:rPr>
          <w:rFonts w:ascii="Times New Roman" w:eastAsia="Times New Roman" w:hAnsi="Times New Roman" w:cs="Times New Roman"/>
          <w:sz w:val="21"/>
          <w:szCs w:val="21"/>
        </w:rPr>
        <w:t xml:space="preserve">the </w:t>
      </w:r>
      <w:r>
        <w:rPr>
          <w:rFonts w:ascii="Times New Roman" w:eastAsia="Times New Roman" w:hAnsi="Times New Roman" w:cs="Times New Roman"/>
          <w:color w:val="000000"/>
          <w:sz w:val="21"/>
          <w:szCs w:val="21"/>
        </w:rPr>
        <w:t xml:space="preserve">construction of </w:t>
      </w:r>
      <w:r>
        <w:rPr>
          <w:rFonts w:ascii="Times New Roman" w:eastAsia="Times New Roman" w:hAnsi="Times New Roman" w:cs="Times New Roman"/>
          <w:sz w:val="21"/>
          <w:szCs w:val="21"/>
        </w:rPr>
        <w:t xml:space="preserve">two </w:t>
      </w:r>
      <w:r>
        <w:rPr>
          <w:rFonts w:ascii="Times New Roman" w:eastAsia="Times New Roman" w:hAnsi="Times New Roman" w:cs="Times New Roman"/>
          <w:color w:val="000000"/>
          <w:sz w:val="21"/>
          <w:szCs w:val="21"/>
        </w:rPr>
        <w:t xml:space="preserve">houses in Nicaragua </w:t>
      </w:r>
      <w:r>
        <w:rPr>
          <w:rFonts w:ascii="Times New Roman" w:eastAsia="Times New Roman" w:hAnsi="Times New Roman" w:cs="Times New Roman"/>
          <w:sz w:val="21"/>
          <w:szCs w:val="21"/>
        </w:rPr>
        <w:t>by</w:t>
      </w:r>
      <w:r>
        <w:rPr>
          <w:rFonts w:ascii="Times New Roman" w:eastAsia="Times New Roman" w:hAnsi="Times New Roman" w:cs="Times New Roman"/>
          <w:color w:val="000000"/>
          <w:sz w:val="21"/>
          <w:szCs w:val="21"/>
        </w:rPr>
        <w:t xml:space="preserve"> soliciting family, friends, as well as the st</w:t>
      </w:r>
      <w:r>
        <w:rPr>
          <w:rFonts w:ascii="Times New Roman" w:eastAsia="Times New Roman" w:hAnsi="Times New Roman" w:cs="Times New Roman"/>
          <w:color w:val="000000"/>
          <w:sz w:val="21"/>
          <w:szCs w:val="21"/>
        </w:rPr>
        <w:t>udent body at campus-wide events</w:t>
      </w:r>
    </w:p>
    <w:p w:rsidR="000A5826" w:rsidRDefault="00EB781E">
      <w:pPr>
        <w:numPr>
          <w:ilvl w:val="0"/>
          <w:numId w:val="3"/>
        </w:numPr>
        <w:pBdr>
          <w:top w:val="nil"/>
          <w:left w:val="nil"/>
          <w:bottom w:val="nil"/>
          <w:right w:val="nil"/>
          <w:between w:val="nil"/>
        </w:pBdr>
        <w:ind w:left="360"/>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Cultivated language and communication skills during multiple trips to Nicaragua by contributing </w:t>
      </w:r>
      <w:r>
        <w:rPr>
          <w:rFonts w:ascii="Times New Roman" w:eastAsia="Times New Roman" w:hAnsi="Times New Roman" w:cs="Times New Roman"/>
          <w:sz w:val="21"/>
          <w:szCs w:val="21"/>
        </w:rPr>
        <w:t>to</w:t>
      </w:r>
      <w:r>
        <w:rPr>
          <w:rFonts w:ascii="Times New Roman" w:eastAsia="Times New Roman" w:hAnsi="Times New Roman" w:cs="Times New Roman"/>
          <w:color w:val="000000"/>
          <w:sz w:val="21"/>
          <w:szCs w:val="21"/>
        </w:rPr>
        <w:t xml:space="preserve"> the construction of houses and traveling with </w:t>
      </w:r>
      <w:r>
        <w:rPr>
          <w:rFonts w:ascii="Times New Roman" w:eastAsia="Times New Roman" w:hAnsi="Times New Roman" w:cs="Times New Roman"/>
          <w:sz w:val="21"/>
          <w:szCs w:val="21"/>
        </w:rPr>
        <w:t>natives</w:t>
      </w:r>
      <w:r>
        <w:rPr>
          <w:rFonts w:ascii="Times New Roman" w:eastAsia="Times New Roman" w:hAnsi="Times New Roman" w:cs="Times New Roman"/>
          <w:color w:val="000000"/>
          <w:sz w:val="21"/>
          <w:szCs w:val="21"/>
        </w:rPr>
        <w:t xml:space="preserve"> around the cities of Managua, Leon, and Granada</w:t>
      </w:r>
    </w:p>
    <w:p w:rsidR="000A5826" w:rsidRDefault="00EB781E">
      <w:pPr>
        <w:numPr>
          <w:ilvl w:val="0"/>
          <w:numId w:val="2"/>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Organized and planned weekly meetings for </w:t>
      </w:r>
      <w:r>
        <w:rPr>
          <w:rFonts w:ascii="Times New Roman" w:eastAsia="Times New Roman" w:hAnsi="Times New Roman" w:cs="Times New Roman"/>
          <w:sz w:val="21"/>
          <w:szCs w:val="21"/>
        </w:rPr>
        <w:t>100</w:t>
      </w:r>
      <w:r>
        <w:rPr>
          <w:rFonts w:ascii="Times New Roman" w:eastAsia="Times New Roman" w:hAnsi="Times New Roman" w:cs="Times New Roman"/>
          <w:color w:val="000000"/>
          <w:sz w:val="21"/>
          <w:szCs w:val="21"/>
        </w:rPr>
        <w:t xml:space="preserve"> members to increase engagement and recruitment for BNI</w:t>
      </w:r>
    </w:p>
    <w:p w:rsidR="000A5826" w:rsidRDefault="000A5826">
      <w:pPr>
        <w:pBdr>
          <w:top w:val="nil"/>
          <w:left w:val="nil"/>
          <w:bottom w:val="nil"/>
          <w:right w:val="nil"/>
          <w:between w:val="nil"/>
        </w:pBdr>
        <w:rPr>
          <w:rFonts w:ascii="Times New Roman" w:eastAsia="Times New Roman" w:hAnsi="Times New Roman" w:cs="Times New Roman"/>
          <w:sz w:val="18"/>
          <w:szCs w:val="18"/>
        </w:rPr>
      </w:pPr>
    </w:p>
    <w:p w:rsidR="000A5826" w:rsidRDefault="00EB781E">
      <w:pPr>
        <w:tabs>
          <w:tab w:val="left" w:pos="0"/>
        </w:tabs>
        <w:rPr>
          <w:rFonts w:ascii="Times New Roman" w:eastAsia="Times New Roman" w:hAnsi="Times New Roman" w:cs="Times New Roman"/>
          <w:b/>
          <w:sz w:val="21"/>
          <w:szCs w:val="21"/>
        </w:rPr>
      </w:pPr>
      <w:r>
        <w:rPr>
          <w:rFonts w:ascii="Times New Roman" w:eastAsia="Times New Roman" w:hAnsi="Times New Roman" w:cs="Times New Roman"/>
          <w:b/>
          <w:sz w:val="21"/>
          <w:szCs w:val="21"/>
          <w:u w:val="single"/>
        </w:rPr>
        <w:t>WORK EXPERIENCE                                                                                                                                           </w:t>
      </w:r>
      <w:r>
        <w:rPr>
          <w:rFonts w:ascii="Times New Roman" w:eastAsia="Times New Roman" w:hAnsi="Times New Roman" w:cs="Times New Roman"/>
          <w:b/>
          <w:sz w:val="21"/>
          <w:szCs w:val="21"/>
          <w:u w:val="single"/>
        </w:rPr>
        <w:t>             </w:t>
      </w:r>
      <w:r>
        <w:rPr>
          <w:rFonts w:ascii="Times New Roman" w:eastAsia="Times New Roman" w:hAnsi="Times New Roman" w:cs="Times New Roman"/>
          <w:b/>
          <w:sz w:val="21"/>
          <w:szCs w:val="21"/>
          <w:u w:val="single"/>
        </w:rPr>
        <w:tab/>
      </w:r>
    </w:p>
    <w:p w:rsidR="000A5826" w:rsidRDefault="00EB781E">
      <w:pPr>
        <w:tabs>
          <w:tab w:val="left" w:pos="7815"/>
        </w:tabs>
        <w:spacing w:line="250" w:lineRule="auto"/>
        <w:rPr>
          <w:rFonts w:ascii="Times New Roman" w:eastAsia="Times New Roman" w:hAnsi="Times New Roman" w:cs="Times New Roman"/>
          <w:i/>
          <w:sz w:val="21"/>
          <w:szCs w:val="21"/>
        </w:rPr>
      </w:pPr>
      <w:r>
        <w:rPr>
          <w:rFonts w:ascii="Times New Roman" w:eastAsia="Times New Roman" w:hAnsi="Times New Roman" w:cs="Times New Roman"/>
          <w:b/>
          <w:sz w:val="21"/>
          <w:szCs w:val="21"/>
        </w:rPr>
        <w:t>Target,</w:t>
      </w:r>
      <w:r>
        <w:rPr>
          <w:rFonts w:ascii="Times New Roman" w:eastAsia="Times New Roman" w:hAnsi="Times New Roman" w:cs="Times New Roman"/>
          <w:i/>
          <w:sz w:val="21"/>
          <w:szCs w:val="21"/>
        </w:rPr>
        <w:t xml:space="preserve"> Sales Associate &amp; Lead Cashier </w:t>
      </w:r>
      <w:r>
        <w:rPr>
          <w:rFonts w:ascii="Times New Roman" w:eastAsia="Times New Roman" w:hAnsi="Times New Roman" w:cs="Times New Roman"/>
          <w:sz w:val="21"/>
          <w:szCs w:val="21"/>
        </w:rPr>
        <w:t>| Vestal, NY</w:t>
      </w:r>
      <w:r>
        <w:rPr>
          <w:rFonts w:ascii="Times New Roman" w:eastAsia="Times New Roman" w:hAnsi="Times New Roman" w:cs="Times New Roman"/>
          <w:i/>
          <w:sz w:val="21"/>
          <w:szCs w:val="21"/>
        </w:rPr>
        <w:t xml:space="preserve">                                                                                     March 2022 – Present</w:t>
      </w:r>
    </w:p>
    <w:p w:rsidR="000A5826" w:rsidRDefault="00EB781E">
      <w:pPr>
        <w:tabs>
          <w:tab w:val="left" w:pos="7815"/>
        </w:tabs>
        <w:spacing w:line="250" w:lineRule="auto"/>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YMCA, </w:t>
      </w:r>
      <w:r>
        <w:rPr>
          <w:rFonts w:ascii="Times New Roman" w:eastAsia="Times New Roman" w:hAnsi="Times New Roman" w:cs="Times New Roman"/>
          <w:i/>
          <w:sz w:val="21"/>
          <w:szCs w:val="21"/>
        </w:rPr>
        <w:t xml:space="preserve">Seasonal Lifeguard </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Johnson City, NY</w:t>
      </w: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 xml:space="preserve">                                               </w:t>
      </w:r>
      <w:r>
        <w:rPr>
          <w:rFonts w:ascii="Times New Roman" w:eastAsia="Times New Roman" w:hAnsi="Times New Roman" w:cs="Times New Roman"/>
          <w:i/>
          <w:sz w:val="21"/>
          <w:szCs w:val="21"/>
        </w:rPr>
        <w:t>May 2020 – August 2023</w:t>
      </w:r>
    </w:p>
    <w:sectPr w:rsidR="000A5826">
      <w:pgSz w:w="12240" w:h="15840"/>
      <w:pgMar w:top="720" w:right="540" w:bottom="73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8E3"/>
    <w:multiLevelType w:val="multilevel"/>
    <w:tmpl w:val="1B9C9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25B80"/>
    <w:multiLevelType w:val="multilevel"/>
    <w:tmpl w:val="25162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55220DD"/>
    <w:multiLevelType w:val="multilevel"/>
    <w:tmpl w:val="0BFE4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A91102"/>
    <w:multiLevelType w:val="multilevel"/>
    <w:tmpl w:val="8040B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246E6A"/>
    <w:multiLevelType w:val="multilevel"/>
    <w:tmpl w:val="30523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9293FF6"/>
    <w:multiLevelType w:val="multilevel"/>
    <w:tmpl w:val="F30CB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26"/>
    <w:rsid w:val="000A5826"/>
    <w:rsid w:val="00E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42A2"/>
  <w15:docId w15:val="{64F507F3-FF72-4DB7-BDA4-7B89AB5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A0477"/>
    <w:rPr>
      <w:color w:val="0000FF" w:themeColor="hyperlink"/>
      <w:u w:val="single"/>
    </w:rPr>
  </w:style>
  <w:style w:type="paragraph" w:styleId="ListParagraph">
    <w:name w:val="List Paragraph"/>
    <w:basedOn w:val="Normal"/>
    <w:uiPriority w:val="34"/>
    <w:qFormat/>
    <w:rsid w:val="005861F6"/>
    <w:pPr>
      <w:ind w:left="720"/>
      <w:contextualSpacing/>
    </w:pPr>
  </w:style>
  <w:style w:type="character" w:styleId="CommentReference">
    <w:name w:val="annotation reference"/>
    <w:basedOn w:val="DefaultParagraphFont"/>
    <w:uiPriority w:val="99"/>
    <w:semiHidden/>
    <w:unhideWhenUsed/>
    <w:rsid w:val="00FF7649"/>
    <w:rPr>
      <w:sz w:val="16"/>
      <w:szCs w:val="16"/>
    </w:rPr>
  </w:style>
  <w:style w:type="paragraph" w:styleId="CommentText">
    <w:name w:val="annotation text"/>
    <w:basedOn w:val="Normal"/>
    <w:link w:val="CommentTextChar"/>
    <w:uiPriority w:val="99"/>
    <w:semiHidden/>
    <w:unhideWhenUsed/>
    <w:rsid w:val="00FF7649"/>
    <w:rPr>
      <w:sz w:val="20"/>
      <w:szCs w:val="20"/>
    </w:rPr>
  </w:style>
  <w:style w:type="character" w:customStyle="1" w:styleId="CommentTextChar">
    <w:name w:val="Comment Text Char"/>
    <w:basedOn w:val="DefaultParagraphFont"/>
    <w:link w:val="CommentText"/>
    <w:uiPriority w:val="99"/>
    <w:semiHidden/>
    <w:rsid w:val="00FF7649"/>
    <w:rPr>
      <w:sz w:val="20"/>
      <w:szCs w:val="20"/>
    </w:rPr>
  </w:style>
  <w:style w:type="paragraph" w:styleId="CommentSubject">
    <w:name w:val="annotation subject"/>
    <w:basedOn w:val="CommentText"/>
    <w:next w:val="CommentText"/>
    <w:link w:val="CommentSubjectChar"/>
    <w:uiPriority w:val="99"/>
    <w:semiHidden/>
    <w:unhideWhenUsed/>
    <w:rsid w:val="00FF7649"/>
    <w:rPr>
      <w:b/>
      <w:bCs/>
    </w:rPr>
  </w:style>
  <w:style w:type="character" w:customStyle="1" w:styleId="CommentSubjectChar">
    <w:name w:val="Comment Subject Char"/>
    <w:basedOn w:val="CommentTextChar"/>
    <w:link w:val="CommentSubject"/>
    <w:uiPriority w:val="99"/>
    <w:semiHidden/>
    <w:rsid w:val="00FF7649"/>
    <w:rPr>
      <w:b/>
      <w:bCs/>
      <w:sz w:val="20"/>
      <w:szCs w:val="20"/>
    </w:rPr>
  </w:style>
  <w:style w:type="paragraph" w:styleId="BalloonText">
    <w:name w:val="Balloon Text"/>
    <w:basedOn w:val="Normal"/>
    <w:link w:val="BalloonTextChar"/>
    <w:uiPriority w:val="99"/>
    <w:semiHidden/>
    <w:unhideWhenUsed/>
    <w:rsid w:val="00FF7649"/>
    <w:rPr>
      <w:rFonts w:ascii="Tahoma" w:hAnsi="Tahoma" w:cs="Tahoma"/>
      <w:sz w:val="16"/>
      <w:szCs w:val="16"/>
    </w:rPr>
  </w:style>
  <w:style w:type="character" w:customStyle="1" w:styleId="BalloonTextChar">
    <w:name w:val="Balloon Text Char"/>
    <w:basedOn w:val="DefaultParagraphFont"/>
    <w:link w:val="BalloonText"/>
    <w:uiPriority w:val="99"/>
    <w:semiHidden/>
    <w:rsid w:val="00FF7649"/>
    <w:rPr>
      <w:rFonts w:ascii="Tahoma" w:hAnsi="Tahoma" w:cs="Tahoma"/>
      <w:sz w:val="16"/>
      <w:szCs w:val="16"/>
    </w:rPr>
  </w:style>
  <w:style w:type="paragraph" w:styleId="Revision">
    <w:name w:val="Revision"/>
    <w:hidden/>
    <w:uiPriority w:val="99"/>
    <w:semiHidden/>
    <w:rsid w:val="00ED693F"/>
  </w:style>
  <w:style w:type="paragraph" w:styleId="Header">
    <w:name w:val="header"/>
    <w:basedOn w:val="Normal"/>
    <w:link w:val="HeaderChar"/>
    <w:uiPriority w:val="99"/>
    <w:unhideWhenUsed/>
    <w:rsid w:val="00A813ED"/>
    <w:pPr>
      <w:tabs>
        <w:tab w:val="center" w:pos="4320"/>
        <w:tab w:val="right" w:pos="8640"/>
      </w:tabs>
    </w:pPr>
  </w:style>
  <w:style w:type="character" w:customStyle="1" w:styleId="HeaderChar">
    <w:name w:val="Header Char"/>
    <w:basedOn w:val="DefaultParagraphFont"/>
    <w:link w:val="Header"/>
    <w:uiPriority w:val="99"/>
    <w:rsid w:val="00A813ED"/>
  </w:style>
  <w:style w:type="paragraph" w:styleId="Footer">
    <w:name w:val="footer"/>
    <w:basedOn w:val="Normal"/>
    <w:link w:val="FooterChar"/>
    <w:uiPriority w:val="99"/>
    <w:unhideWhenUsed/>
    <w:rsid w:val="00A813ED"/>
    <w:pPr>
      <w:tabs>
        <w:tab w:val="center" w:pos="4320"/>
        <w:tab w:val="right" w:pos="8640"/>
      </w:tabs>
    </w:pPr>
  </w:style>
  <w:style w:type="character" w:customStyle="1" w:styleId="FooterChar">
    <w:name w:val="Footer Char"/>
    <w:basedOn w:val="DefaultParagraphFont"/>
    <w:link w:val="Footer"/>
    <w:uiPriority w:val="99"/>
    <w:rsid w:val="00A813ED"/>
  </w:style>
  <w:style w:type="table" w:styleId="TableGrid">
    <w:name w:val="Table Grid"/>
    <w:basedOn w:val="TableNormal"/>
    <w:uiPriority w:val="59"/>
    <w:rsid w:val="0000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7C7FBA"/>
    <w:pPr>
      <w:pBdr>
        <w:top w:val="nil"/>
        <w:left w:val="nil"/>
        <w:bottom w:val="nil"/>
        <w:right w:val="nil"/>
        <w:between w:val="nil"/>
        <w:bar w:val="nil"/>
      </w:pBdr>
      <w:suppressAutoHyphens/>
      <w:spacing w:after="160" w:line="256" w:lineRule="auto"/>
    </w:pPr>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2A10B5"/>
    <w:pPr>
      <w:spacing w:before="100" w:beforeAutospacing="1" w:after="100" w:afterAutospacing="1"/>
    </w:pPr>
    <w:rPr>
      <w:rFonts w:ascii="Times" w:hAnsi="Times" w:cs="Times New Roman"/>
      <w:sz w:val="20"/>
      <w:szCs w:val="20"/>
    </w:rPr>
  </w:style>
  <w:style w:type="paragraph" w:styleId="NoSpacing">
    <w:name w:val="No Spacing"/>
    <w:uiPriority w:val="1"/>
    <w:qFormat/>
    <w:rsid w:val="001A2A31"/>
    <w:pPr>
      <w:widowControl w:val="0"/>
      <w:autoSpaceDE w:val="0"/>
      <w:autoSpaceDN w:val="0"/>
      <w:adjustRightInd w:val="0"/>
    </w:pPr>
    <w:rPr>
      <w:rFonts w:ascii="Times New Roman" w:hAnsi="Times New Roman" w:cs="Times New Roman"/>
    </w:rPr>
  </w:style>
  <w:style w:type="paragraph" w:styleId="ListContinue">
    <w:name w:val="List Continue"/>
    <w:basedOn w:val="Normal"/>
    <w:uiPriority w:val="99"/>
    <w:unhideWhenUsed/>
    <w:rsid w:val="008968F9"/>
    <w:pPr>
      <w:spacing w:after="120"/>
      <w:ind w:left="36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ume1@binghamton.ed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jJmvCigl7aCsyH+0rp4+vXmZIg==">CgMxLjA4AHIhMTNMVXdMTTJTSEZiT25OYUsydlRNdDg0a041SGZ2U1Ni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Wong</dc:creator>
  <cp:lastModifiedBy>Kimberly Eiche</cp:lastModifiedBy>
  <cp:revision>2</cp:revision>
  <dcterms:created xsi:type="dcterms:W3CDTF">2023-07-31T02:07:00Z</dcterms:created>
  <dcterms:modified xsi:type="dcterms:W3CDTF">2023-07-31T02:07:00Z</dcterms:modified>
</cp:coreProperties>
</file>