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46A8" w:rsidRDefault="00BF6026">
      <w:pPr>
        <w:pBdr>
          <w:bottom w:val="single" w:sz="12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</w:p>
    <w:p w14:paraId="00000002" w14:textId="77777777" w:rsidR="00FB46A8" w:rsidRDefault="00BF6026">
      <w:pPr>
        <w:rPr>
          <w:b/>
          <w:sz w:val="21"/>
          <w:szCs w:val="21"/>
        </w:rPr>
      </w:pPr>
      <w:r>
        <w:rPr>
          <w:b/>
          <w:sz w:val="21"/>
          <w:szCs w:val="21"/>
        </w:rPr>
        <w:t>Binghamton University, State University of New York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 Binghamton, NY</w:t>
      </w:r>
    </w:p>
    <w:p w14:paraId="00000003" w14:textId="77777777" w:rsidR="00FB46A8" w:rsidRDefault="00BF6026">
      <w:pPr>
        <w:rPr>
          <w:sz w:val="21"/>
          <w:szCs w:val="21"/>
        </w:rPr>
      </w:pPr>
      <w:r>
        <w:rPr>
          <w:sz w:val="21"/>
          <w:szCs w:val="21"/>
        </w:rPr>
        <w:t>Bachelor of Science, Biological Sciences                                                                                                         Expected May 20XX</w:t>
      </w:r>
    </w:p>
    <w:p w14:paraId="00000004" w14:textId="77777777" w:rsidR="00FB46A8" w:rsidRDefault="00BF6026">
      <w:pPr>
        <w:spacing w:after="200"/>
        <w:rPr>
          <w:b/>
          <w:i/>
          <w:sz w:val="22"/>
          <w:szCs w:val="22"/>
        </w:rPr>
      </w:pPr>
      <w:r>
        <w:rPr>
          <w:i/>
          <w:sz w:val="21"/>
          <w:szCs w:val="21"/>
        </w:rPr>
        <w:t>Cumulative GPA: 3.64/4.00 | Dean’s List Fall 20XX, Spring 20XX, Fall 20XX</w:t>
      </w:r>
      <w:r>
        <w:rPr>
          <w:i/>
        </w:rPr>
        <w:tab/>
      </w:r>
    </w:p>
    <w:p w14:paraId="00000005" w14:textId="77777777" w:rsidR="00FB46A8" w:rsidRDefault="00BF6026">
      <w:pPr>
        <w:pBdr>
          <w:bottom w:val="single" w:sz="12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HEALTHCARE EXPERIE</w:t>
      </w:r>
      <w:r>
        <w:rPr>
          <w:b/>
          <w:sz w:val="22"/>
          <w:szCs w:val="22"/>
        </w:rPr>
        <w:t>NCE</w:t>
      </w:r>
    </w:p>
    <w:p w14:paraId="00000006" w14:textId="028A11A1" w:rsidR="00FB46A8" w:rsidRDefault="00BF6026">
      <w:pPr>
        <w:rPr>
          <w:b/>
          <w:sz w:val="21"/>
          <w:szCs w:val="21"/>
        </w:rPr>
      </w:pPr>
      <w:r>
        <w:rPr>
          <w:b/>
          <w:sz w:val="21"/>
          <w:szCs w:val="21"/>
        </w:rPr>
        <w:t>Tisch Hospital, NYU Langone Health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    </w:t>
      </w:r>
      <w:r>
        <w:rPr>
          <w:b/>
          <w:sz w:val="21"/>
          <w:szCs w:val="21"/>
        </w:rPr>
        <w:t>New York, NY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Health Career Opportunity Program Intern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May 20XX-Present</w:t>
      </w:r>
      <w:r>
        <w:rPr>
          <w:b/>
          <w:sz w:val="21"/>
          <w:szCs w:val="21"/>
        </w:rPr>
        <w:t xml:space="preserve"> </w:t>
      </w:r>
    </w:p>
    <w:p w14:paraId="00000007" w14:textId="77777777" w:rsidR="00FB46A8" w:rsidRDefault="00BF60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>Engaged in daily observations of a variety of healthcare professionals in within the Intensive C</w:t>
      </w:r>
      <w:r>
        <w:rPr>
          <w:sz w:val="21"/>
          <w:szCs w:val="21"/>
        </w:rPr>
        <w:t>are Unit, gaining insights into their roles and responsibilities</w:t>
      </w:r>
    </w:p>
    <w:p w14:paraId="00000008" w14:textId="77777777" w:rsidR="00FB46A8" w:rsidRDefault="00BF60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>Acquired knowledge in medical terminology and demonstrated understanding of healthcare ethics, emphasizing the importance of maintaining patient confidentiality and promoting a patient-center</w:t>
      </w:r>
      <w:r>
        <w:rPr>
          <w:sz w:val="21"/>
          <w:szCs w:val="21"/>
        </w:rPr>
        <w:t>ed approach to care</w:t>
      </w:r>
    </w:p>
    <w:p w14:paraId="00000009" w14:textId="77777777" w:rsidR="00FB46A8" w:rsidRDefault="00BF60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sz w:val="21"/>
          <w:szCs w:val="21"/>
        </w:rPr>
      </w:pPr>
      <w:r>
        <w:rPr>
          <w:sz w:val="21"/>
          <w:szCs w:val="21"/>
        </w:rPr>
        <w:t>Collaborated with a diverse group of peers and healthcare professionals to research and present on current issues in healthcare, fostering an understanding of the interdisciplinary nature of healthcare</w:t>
      </w:r>
    </w:p>
    <w:p w14:paraId="15EA45BF" w14:textId="77777777" w:rsidR="00E163DE" w:rsidRDefault="00BF6026">
      <w:pPr>
        <w:rPr>
          <w:b/>
          <w:sz w:val="21"/>
          <w:szCs w:val="21"/>
        </w:rPr>
      </w:pPr>
      <w:r>
        <w:rPr>
          <w:b/>
          <w:sz w:val="21"/>
          <w:szCs w:val="21"/>
        </w:rPr>
        <w:t>Wilson Hospital, United Health Ser</w:t>
      </w:r>
      <w:r>
        <w:rPr>
          <w:b/>
          <w:sz w:val="21"/>
          <w:szCs w:val="21"/>
        </w:rPr>
        <w:t>vices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</w:t>
      </w:r>
      <w:r>
        <w:rPr>
          <w:b/>
          <w:sz w:val="21"/>
          <w:szCs w:val="21"/>
        </w:rPr>
        <w:t>Johnson City, NY</w:t>
      </w:r>
    </w:p>
    <w:p w14:paraId="0000000A" w14:textId="3EE2169B" w:rsidR="00FB46A8" w:rsidRDefault="00BF6026">
      <w:pPr>
        <w:rPr>
          <w:b/>
          <w:sz w:val="21"/>
          <w:szCs w:val="21"/>
        </w:rPr>
      </w:pPr>
      <w:r>
        <w:rPr>
          <w:i/>
          <w:sz w:val="21"/>
          <w:szCs w:val="21"/>
        </w:rPr>
        <w:t>Nursing Assistant, Psychiatric Unit</w:t>
      </w:r>
      <w:r>
        <w:rPr>
          <w:i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October 20XX-April 20XX</w:t>
      </w:r>
    </w:p>
    <w:p w14:paraId="0000000B" w14:textId="77777777" w:rsidR="00FB46A8" w:rsidRDefault="00BF6026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Provided compassionate care to patients on a psychiatric unit and collaborated with the interdisciplinary healthcare team to ada</w:t>
      </w:r>
      <w:r>
        <w:rPr>
          <w:sz w:val="21"/>
          <w:szCs w:val="21"/>
        </w:rPr>
        <w:t>pt individualized patient care plans</w:t>
      </w:r>
    </w:p>
    <w:p w14:paraId="0000000C" w14:textId="77777777" w:rsidR="00FB46A8" w:rsidRDefault="00BF6026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Conducted patient rounds, documented all findings in patient charts, and communicated effectively with nurses, psychiatrists, other healthcare professionals, patients, and families as appropriate</w:t>
      </w:r>
    </w:p>
    <w:p w14:paraId="0000000D" w14:textId="77777777" w:rsidR="00FB46A8" w:rsidRDefault="00BF6026">
      <w:pPr>
        <w:numPr>
          <w:ilvl w:val="0"/>
          <w:numId w:val="2"/>
        </w:numPr>
        <w:spacing w:after="200"/>
        <w:rPr>
          <w:sz w:val="21"/>
          <w:szCs w:val="21"/>
        </w:rPr>
      </w:pPr>
      <w:r>
        <w:rPr>
          <w:sz w:val="21"/>
          <w:szCs w:val="21"/>
        </w:rPr>
        <w:t xml:space="preserve">Employed de-escalation </w:t>
      </w:r>
      <w:r>
        <w:rPr>
          <w:sz w:val="21"/>
          <w:szCs w:val="21"/>
        </w:rPr>
        <w:t>techniques and crisis intervention strategies to address and manage challenging behaviors, maintaining a focus on patient safety</w:t>
      </w:r>
    </w:p>
    <w:p w14:paraId="0000000E" w14:textId="77777777" w:rsidR="00FB46A8" w:rsidRDefault="00BF6026">
      <w:pPr>
        <w:pBdr>
          <w:bottom w:val="single" w:sz="12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RESEARCH EXPERIENCE</w:t>
      </w:r>
    </w:p>
    <w:p w14:paraId="0000000F" w14:textId="05D2EE63" w:rsidR="00FB46A8" w:rsidRDefault="00BF6026">
      <w:pPr>
        <w:rPr>
          <w:b/>
          <w:sz w:val="21"/>
          <w:szCs w:val="21"/>
        </w:rPr>
      </w:pPr>
      <w:r>
        <w:rPr>
          <w:b/>
          <w:sz w:val="21"/>
          <w:szCs w:val="21"/>
        </w:rPr>
        <w:t>Binghamton University, Philosophy Department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       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           Binghamton, NY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Research Assistant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August 20XX-December 20XX</w:t>
      </w:r>
    </w:p>
    <w:p w14:paraId="00000010" w14:textId="77777777" w:rsidR="00FB46A8" w:rsidRDefault="00BF6026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Contributed to the Global Health Impact Project by conducting systematic reviews of existing body of literature focused on essential medicines for diseases such as malaria,</w:t>
      </w:r>
      <w:r>
        <w:rPr>
          <w:sz w:val="21"/>
          <w:szCs w:val="21"/>
        </w:rPr>
        <w:t xml:space="preserve"> tuberculosis, and HIV/AIDS</w:t>
      </w:r>
    </w:p>
    <w:p w14:paraId="00000011" w14:textId="77777777" w:rsidR="00FB46A8" w:rsidRDefault="00BF6026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Drafted grant proposals and prepared academic papers for submission, demonstrating attention to detail to ensure accuracy and compliance with submission guidelines</w:t>
      </w:r>
    </w:p>
    <w:p w14:paraId="00000012" w14:textId="77777777" w:rsidR="00FB46A8" w:rsidRDefault="00BF6026">
      <w:pPr>
        <w:numPr>
          <w:ilvl w:val="0"/>
          <w:numId w:val="2"/>
        </w:numPr>
        <w:spacing w:after="200"/>
        <w:rPr>
          <w:sz w:val="21"/>
          <w:szCs w:val="21"/>
        </w:rPr>
      </w:pPr>
      <w:r>
        <w:rPr>
          <w:sz w:val="21"/>
          <w:szCs w:val="21"/>
        </w:rPr>
        <w:t>Participated in weekly two-hour meetings and provided updates on</w:t>
      </w:r>
      <w:r>
        <w:rPr>
          <w:sz w:val="21"/>
          <w:szCs w:val="21"/>
        </w:rPr>
        <w:t xml:space="preserve"> progress and findings to a team of 13 faculty and student researchers</w:t>
      </w:r>
    </w:p>
    <w:p w14:paraId="00000013" w14:textId="77777777" w:rsidR="00FB46A8" w:rsidRDefault="00BF6026">
      <w:pPr>
        <w:pBdr>
          <w:bottom w:val="single" w:sz="12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LEADERSHIP AND COMMUNITY INVOLVEMENT</w:t>
      </w:r>
    </w:p>
    <w:p w14:paraId="00000014" w14:textId="080FF57B" w:rsidR="00FB46A8" w:rsidRDefault="00BF6026">
      <w:pPr>
        <w:rPr>
          <w:i/>
          <w:sz w:val="21"/>
          <w:szCs w:val="21"/>
        </w:rPr>
      </w:pPr>
      <w:r>
        <w:rPr>
          <w:b/>
          <w:sz w:val="21"/>
          <w:szCs w:val="21"/>
        </w:rPr>
        <w:t>Binghamton University, Global Medical Brigades,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</w:t>
      </w:r>
      <w:r>
        <w:rPr>
          <w:b/>
          <w:sz w:val="21"/>
          <w:szCs w:val="21"/>
        </w:rPr>
        <w:t xml:space="preserve"> Binghamton, NY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            </w:t>
      </w:r>
      <w:r>
        <w:rPr>
          <w:i/>
          <w:sz w:val="21"/>
          <w:szCs w:val="21"/>
        </w:rPr>
        <w:t>Treasurer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                     </w:t>
      </w:r>
      <w:r>
        <w:rPr>
          <w:sz w:val="21"/>
          <w:szCs w:val="21"/>
        </w:rPr>
        <w:t xml:space="preserve"> Au</w:t>
      </w:r>
      <w:r>
        <w:rPr>
          <w:sz w:val="21"/>
          <w:szCs w:val="21"/>
        </w:rPr>
        <w:t>gust 20XX-Present</w:t>
      </w:r>
    </w:p>
    <w:p w14:paraId="00000015" w14:textId="77777777" w:rsidR="00FB46A8" w:rsidRDefault="00BF6026">
      <w:pPr>
        <w:numPr>
          <w:ilvl w:val="0"/>
          <w:numId w:val="3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Oversee all financial aspects of the club, manage a budget of $10,150, deposit revenue from fundraisers, fill out reimbursements, and handle the payment of vendors </w:t>
      </w:r>
    </w:p>
    <w:p w14:paraId="00000016" w14:textId="77777777" w:rsidR="00FB46A8" w:rsidRDefault="00BF6026">
      <w:pPr>
        <w:numPr>
          <w:ilvl w:val="0"/>
          <w:numId w:val="3"/>
        </w:numPr>
        <w:rPr>
          <w:b/>
          <w:sz w:val="21"/>
          <w:szCs w:val="21"/>
        </w:rPr>
      </w:pPr>
      <w:r>
        <w:rPr>
          <w:sz w:val="21"/>
          <w:szCs w:val="21"/>
        </w:rPr>
        <w:t>Collaborate with 10 members of the student executive board to strategical</w:t>
      </w:r>
      <w:r>
        <w:rPr>
          <w:sz w:val="21"/>
          <w:szCs w:val="21"/>
        </w:rPr>
        <w:t xml:space="preserve">ly plan for upcoming brigades including recruiting members, booking flights, and creating fundraisers </w:t>
      </w:r>
    </w:p>
    <w:p w14:paraId="00000017" w14:textId="77777777" w:rsidR="00FB46A8" w:rsidRDefault="00BF6026">
      <w:pPr>
        <w:numPr>
          <w:ilvl w:val="0"/>
          <w:numId w:val="3"/>
        </w:numPr>
        <w:spacing w:after="200"/>
        <w:rPr>
          <w:b/>
          <w:sz w:val="21"/>
          <w:szCs w:val="21"/>
        </w:rPr>
      </w:pPr>
      <w:r>
        <w:rPr>
          <w:sz w:val="21"/>
          <w:szCs w:val="21"/>
        </w:rPr>
        <w:t>Lead and coordinate trips, general body meetings and general interest meetings with fellow board members</w:t>
      </w:r>
    </w:p>
    <w:p w14:paraId="4E33050C" w14:textId="77777777" w:rsidR="00E163DE" w:rsidRDefault="00BF6026">
      <w:pPr>
        <w:rPr>
          <w:b/>
          <w:sz w:val="21"/>
          <w:szCs w:val="21"/>
        </w:rPr>
      </w:pPr>
      <w:r>
        <w:rPr>
          <w:b/>
          <w:sz w:val="21"/>
          <w:szCs w:val="21"/>
        </w:rPr>
        <w:t>Johnson City Mentor Program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Jo</w:t>
      </w:r>
      <w:r>
        <w:rPr>
          <w:b/>
          <w:sz w:val="21"/>
          <w:szCs w:val="21"/>
        </w:rPr>
        <w:t>hnson City, NY</w:t>
      </w:r>
    </w:p>
    <w:p w14:paraId="00000018" w14:textId="7D26A273" w:rsidR="00FB46A8" w:rsidRDefault="00BF6026">
      <w:pPr>
        <w:rPr>
          <w:sz w:val="21"/>
          <w:szCs w:val="21"/>
        </w:rPr>
      </w:pPr>
      <w:r>
        <w:rPr>
          <w:i/>
          <w:sz w:val="21"/>
          <w:szCs w:val="21"/>
        </w:rPr>
        <w:t>Mentor</w:t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                                </w:t>
      </w:r>
      <w:r>
        <w:rPr>
          <w:sz w:val="21"/>
          <w:szCs w:val="21"/>
        </w:rPr>
        <w:t xml:space="preserve">  January 20XX-Present</w:t>
      </w:r>
    </w:p>
    <w:p w14:paraId="00000019" w14:textId="77777777" w:rsidR="00FB46A8" w:rsidRDefault="00BF6026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Fostered a supportive and personalized mentorship experience for an eighth-grade student at Johnson City Middle School, aiding in a smooth transition to high school by providing individualized guidance and emotional support</w:t>
      </w:r>
    </w:p>
    <w:p w14:paraId="0000001A" w14:textId="77777777" w:rsidR="00FB46A8" w:rsidRDefault="00BF6026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Guided mentee in establishing cl</w:t>
      </w:r>
      <w:r>
        <w:rPr>
          <w:sz w:val="21"/>
          <w:szCs w:val="21"/>
        </w:rPr>
        <w:t>ear academic and personal objectives on a weekly basis, cultivating a sense of accountability and drive for achievement in their high school endeavors</w:t>
      </w:r>
    </w:p>
    <w:p w14:paraId="0000001B" w14:textId="77777777" w:rsidR="00FB46A8" w:rsidRDefault="00BF6026">
      <w:pPr>
        <w:numPr>
          <w:ilvl w:val="0"/>
          <w:numId w:val="1"/>
        </w:numPr>
        <w:spacing w:after="200"/>
        <w:rPr>
          <w:b/>
          <w:sz w:val="21"/>
          <w:szCs w:val="21"/>
        </w:rPr>
      </w:pPr>
      <w:r>
        <w:rPr>
          <w:sz w:val="21"/>
          <w:szCs w:val="21"/>
        </w:rPr>
        <w:t>Actively participated in ongoing mentorship training programs and workshops, continuously refining and en</w:t>
      </w:r>
      <w:r>
        <w:rPr>
          <w:sz w:val="21"/>
          <w:szCs w:val="21"/>
        </w:rPr>
        <w:t>hancing mentoring skills to better serve mentees and promote their growth and development</w:t>
      </w:r>
    </w:p>
    <w:p w14:paraId="0000001C" w14:textId="77777777" w:rsidR="00FB46A8" w:rsidRDefault="00BF6026">
      <w:pPr>
        <w:pBdr>
          <w:bottom w:val="single" w:sz="12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SKILLS AND CERTIFICATIONS</w:t>
      </w:r>
    </w:p>
    <w:p w14:paraId="0000001D" w14:textId="77777777" w:rsidR="00FB46A8" w:rsidRDefault="00BF6026">
      <w:pPr>
        <w:rPr>
          <w:sz w:val="21"/>
          <w:szCs w:val="21"/>
        </w:rPr>
      </w:pPr>
      <w:r>
        <w:rPr>
          <w:sz w:val="21"/>
          <w:szCs w:val="21"/>
        </w:rPr>
        <w:t xml:space="preserve">BLS First Aid/CPR/AED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Expires June 20XX</w:t>
      </w:r>
    </w:p>
    <w:p w14:paraId="0000001E" w14:textId="77777777" w:rsidR="00FB46A8" w:rsidRDefault="00BF6026">
      <w:pPr>
        <w:rPr>
          <w:sz w:val="21"/>
          <w:szCs w:val="21"/>
        </w:rPr>
      </w:pPr>
      <w:r>
        <w:rPr>
          <w:sz w:val="21"/>
          <w:szCs w:val="21"/>
        </w:rPr>
        <w:t xml:space="preserve">Trained facilitator, Open Airways for Schools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Expires June 20XX</w:t>
      </w:r>
    </w:p>
    <w:p w14:paraId="0000001F" w14:textId="77777777" w:rsidR="00FB46A8" w:rsidRDefault="00BF6026">
      <w:pPr>
        <w:rPr>
          <w:sz w:val="21"/>
          <w:szCs w:val="21"/>
        </w:rPr>
      </w:pPr>
      <w:r>
        <w:rPr>
          <w:sz w:val="21"/>
          <w:szCs w:val="21"/>
        </w:rPr>
        <w:t>Co</w:t>
      </w:r>
      <w:r>
        <w:rPr>
          <w:sz w:val="21"/>
          <w:szCs w:val="21"/>
        </w:rPr>
        <w:t>mputer Skills: Proficient in Google Suite, Microsoft Word and PowerPoint</w:t>
      </w:r>
    </w:p>
    <w:sectPr w:rsidR="00FB46A8">
      <w:head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8DAD" w14:textId="77777777" w:rsidR="00BF6026" w:rsidRDefault="00BF6026">
      <w:r>
        <w:separator/>
      </w:r>
    </w:p>
  </w:endnote>
  <w:endnote w:type="continuationSeparator" w:id="0">
    <w:p w14:paraId="27F36EFE" w14:textId="77777777" w:rsidR="00BF6026" w:rsidRDefault="00BF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6766" w14:textId="77777777" w:rsidR="00BF6026" w:rsidRDefault="00BF6026">
      <w:r>
        <w:separator/>
      </w:r>
    </w:p>
  </w:footnote>
  <w:footnote w:type="continuationSeparator" w:id="0">
    <w:p w14:paraId="76C4CADD" w14:textId="77777777" w:rsidR="00BF6026" w:rsidRDefault="00BF6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FB46A8" w:rsidRDefault="00FB46A8">
    <w:pP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FB46A8" w:rsidRDefault="00BF6026">
    <w:pPr>
      <w:jc w:val="center"/>
      <w:rPr>
        <w:b/>
        <w:sz w:val="28"/>
        <w:szCs w:val="28"/>
      </w:rPr>
    </w:pPr>
    <w:r>
      <w:rPr>
        <w:b/>
        <w:sz w:val="28"/>
        <w:szCs w:val="28"/>
      </w:rPr>
      <w:t>FIRST LAST</w:t>
    </w:r>
  </w:p>
  <w:p w14:paraId="00000021" w14:textId="77777777" w:rsidR="00FB46A8" w:rsidRDefault="00BF6026">
    <w:pPr>
      <w:jc w:val="center"/>
    </w:pPr>
    <w:r>
      <w:t>1000 Campus Drive | Vestal, NY 13850 | XXX-XXX-XXXX | student@binghamton.edu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AC5"/>
    <w:multiLevelType w:val="multilevel"/>
    <w:tmpl w:val="569C3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C12DCF"/>
    <w:multiLevelType w:val="multilevel"/>
    <w:tmpl w:val="39140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4E1E0E"/>
    <w:multiLevelType w:val="multilevel"/>
    <w:tmpl w:val="71FE9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A8"/>
    <w:rsid w:val="00BF6026"/>
    <w:rsid w:val="00E163DE"/>
    <w:rsid w:val="00F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88AB"/>
  <w15:docId w15:val="{3B66F4AE-98EF-46DC-AAF8-98D18B8C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OYrrFqPFYZO1nZHf7EolCd+ioQ==">CgMxLjA4AHIhMXlkRllQRnlqa1AwQmdaclhyRF94Sk9UQ1FLbnlyYk1C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3446</Characters>
  <Application>Microsoft Office Word</Application>
  <DocSecurity>0</DocSecurity>
  <Lines>28</Lines>
  <Paragraphs>8</Paragraphs>
  <ScaleCrop>false</ScaleCrop>
  <Company>Binghamton University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Alyson Novi</cp:lastModifiedBy>
  <cp:revision>2</cp:revision>
  <dcterms:created xsi:type="dcterms:W3CDTF">2024-02-13T19:10:00Z</dcterms:created>
  <dcterms:modified xsi:type="dcterms:W3CDTF">2024-02-13T19:11:00Z</dcterms:modified>
</cp:coreProperties>
</file>