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C" w:rsidRDefault="002D63BC">
      <w:pPr>
        <w:pStyle w:val="Heading1"/>
        <w:rPr>
          <w:sz w:val="24"/>
        </w:rPr>
      </w:pPr>
      <w:r>
        <w:rPr>
          <w:sz w:val="24"/>
        </w:rPr>
        <w:t>SELF-SCORED COMPETENCY WORKSHEET</w:t>
      </w:r>
    </w:p>
    <w:p w:rsidR="007E2B4C" w:rsidRPr="002D63BC" w:rsidRDefault="002D63BC">
      <w:pPr>
        <w:rPr>
          <w:color w:val="0000FF"/>
          <w:sz w:val="22"/>
          <w:szCs w:val="22"/>
        </w:rPr>
      </w:pPr>
      <w:r>
        <w:rPr>
          <w:sz w:val="22"/>
          <w:szCs w:val="22"/>
        </w:rPr>
        <w:t>Ask yourself, point-by-</w:t>
      </w:r>
      <w:r w:rsidR="007E2B4C" w:rsidRPr="002D63BC">
        <w:rPr>
          <w:sz w:val="22"/>
          <w:szCs w:val="22"/>
        </w:rPr>
        <w:t xml:space="preserve">point, whether you possess those competencies.  </w:t>
      </w:r>
      <w:r w:rsidR="007E2B4C" w:rsidRPr="002D63BC">
        <w:rPr>
          <w:iCs/>
          <w:sz w:val="22"/>
          <w:szCs w:val="22"/>
        </w:rPr>
        <w:t>Ultimately, you will incorporate this information into your Personal Action Plan.</w:t>
      </w:r>
      <w:r w:rsidR="007E2B4C" w:rsidRPr="002D63BC">
        <w:rPr>
          <w:color w:val="0000FF"/>
          <w:sz w:val="22"/>
          <w:szCs w:val="22"/>
        </w:rPr>
        <w:t xml:space="preserve"> </w:t>
      </w:r>
    </w:p>
    <w:p w:rsidR="007E2B4C" w:rsidRPr="002D63BC" w:rsidRDefault="007E2B4C">
      <w:pPr>
        <w:jc w:val="center"/>
        <w:rPr>
          <w:iCs/>
          <w:sz w:val="22"/>
          <w:szCs w:val="22"/>
        </w:rPr>
      </w:pPr>
    </w:p>
    <w:p w:rsidR="007E2B4C" w:rsidRPr="002D63BC" w:rsidRDefault="007E2B4C">
      <w:pPr>
        <w:jc w:val="center"/>
        <w:rPr>
          <w:bCs/>
          <w:iCs/>
          <w:sz w:val="22"/>
          <w:szCs w:val="22"/>
        </w:rPr>
      </w:pPr>
      <w:r w:rsidRPr="002D63BC">
        <w:rPr>
          <w:bCs/>
          <w:iCs/>
          <w:sz w:val="22"/>
          <w:szCs w:val="22"/>
        </w:rPr>
        <w:t>[5=highly effective, 4=effective, 3=competent, 2=development advised, 1=development required]</w:t>
      </w:r>
    </w:p>
    <w:p w:rsidR="007E2B4C" w:rsidRDefault="007E2B4C">
      <w:pPr>
        <w:jc w:val="center"/>
        <w:rPr>
          <w:bCs/>
          <w:iCs/>
          <w:sz w:val="20"/>
          <w:szCs w:val="20"/>
        </w:rPr>
      </w:pPr>
    </w:p>
    <w:p w:rsidR="007E2B4C" w:rsidRDefault="007E2B4C">
      <w:pPr>
        <w:jc w:val="both"/>
        <w:rPr>
          <w:bCs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Cs/>
          <w:iCs/>
        </w:rPr>
        <w:t xml:space="preserve">Scores 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>Strategic Thinking (overall)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                         _____</w:t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Expertise 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Vision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_____</w:t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Execution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______________________________</w:t>
      </w:r>
      <w:r>
        <w:rPr>
          <w:bCs/>
          <w:iCs/>
          <w:szCs w:val="22"/>
        </w:rPr>
        <w:tab/>
        <w:t>_____</w:t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______________________________</w:t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>Communications (overall)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            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Clarity, Conciseness, Correctness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SQ/EQ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Listening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Presenting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_____________________________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_____________________________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>Team Leadership (overall)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           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Expertise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ab/>
      </w:r>
      <w:r>
        <w:rPr>
          <w:bCs/>
          <w:iCs/>
          <w:szCs w:val="22"/>
        </w:rPr>
        <w:t>Vision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EQ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SQ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Decisiveness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Focus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Persuasiveness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_____</w:t>
      </w:r>
    </w:p>
    <w:p w:rsidR="007E2B4C" w:rsidRDefault="007E2B4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_______________________________</w:t>
      </w:r>
      <w:r>
        <w:rPr>
          <w:bCs/>
          <w:iCs/>
          <w:szCs w:val="22"/>
        </w:rPr>
        <w:tab/>
        <w:t>_____</w:t>
      </w:r>
    </w:p>
    <w:p w:rsidR="007E2B4C" w:rsidRDefault="007E2B4C" w:rsidP="002D63BC">
      <w:pPr>
        <w:ind w:firstLine="720"/>
        <w:jc w:val="both"/>
        <w:rPr>
          <w:bCs/>
          <w:iCs/>
          <w:szCs w:val="22"/>
        </w:rPr>
      </w:pPr>
      <w:r>
        <w:rPr>
          <w:bCs/>
          <w:iCs/>
          <w:szCs w:val="22"/>
        </w:rPr>
        <w:t>______</w:t>
      </w:r>
      <w:r w:rsidR="002D63BC">
        <w:rPr>
          <w:bCs/>
          <w:iCs/>
          <w:szCs w:val="22"/>
        </w:rPr>
        <w:t>_________________________</w:t>
      </w:r>
      <w:r w:rsidR="002D63BC"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>Accountability (overall)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           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Work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Actions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Self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_______________________________</w:t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ab/>
        <w:t>_______________________________</w:t>
      </w:r>
      <w:r>
        <w:rPr>
          <w:bCs/>
          <w:iCs/>
          <w:szCs w:val="22"/>
        </w:rPr>
        <w:tab/>
        <w:t>_____</w:t>
      </w:r>
    </w:p>
    <w:p w:rsidR="007E2B4C" w:rsidRDefault="007E2B4C">
      <w:pPr>
        <w:jc w:val="both"/>
        <w:rPr>
          <w:b/>
          <w:iCs/>
          <w:szCs w:val="22"/>
        </w:rPr>
      </w:pPr>
      <w:r>
        <w:rPr>
          <w:bCs/>
          <w:iCs/>
          <w:szCs w:val="22"/>
        </w:rPr>
        <w:tab/>
      </w:r>
    </w:p>
    <w:p w:rsidR="007E2B4C" w:rsidRDefault="007E2B4C">
      <w:pPr>
        <w:jc w:val="both"/>
        <w:rPr>
          <w:bCs/>
          <w:iCs/>
          <w:szCs w:val="22"/>
        </w:rPr>
      </w:pPr>
      <w:r>
        <w:rPr>
          <w:b/>
          <w:iCs/>
          <w:szCs w:val="22"/>
        </w:rPr>
        <w:t>Execution (overall)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  <w:t xml:space="preserve">                       _____</w:t>
      </w:r>
    </w:p>
    <w:p w:rsidR="007E2B4C" w:rsidRDefault="007E2B4C">
      <w:pPr>
        <w:jc w:val="both"/>
        <w:rPr>
          <w:bCs/>
          <w:iCs/>
        </w:rPr>
      </w:pPr>
      <w:r>
        <w:rPr>
          <w:bCs/>
          <w:iCs/>
          <w:szCs w:val="22"/>
        </w:rPr>
        <w:tab/>
        <w:t>Results</w:t>
      </w:r>
      <w:r>
        <w:rPr>
          <w:bCs/>
          <w:iCs/>
          <w:szCs w:val="22"/>
        </w:rPr>
        <w:tab/>
      </w:r>
      <w:r>
        <w:rPr>
          <w:bCs/>
          <w:iCs/>
          <w:szCs w:val="22"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_____</w:t>
      </w:r>
    </w:p>
    <w:p w:rsidR="007E2B4C" w:rsidRDefault="007E2B4C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7E2B4C" w:rsidRDefault="007E2B4C">
      <w:pPr>
        <w:jc w:val="both"/>
        <w:rPr>
          <w:bCs/>
          <w:iCs/>
        </w:rPr>
      </w:pPr>
      <w:r>
        <w:rPr>
          <w:b/>
          <w:iCs/>
        </w:rPr>
        <w:t>Special Competencies</w:t>
      </w:r>
      <w:r w:rsidR="002D63BC">
        <w:rPr>
          <w:b/>
          <w:iCs/>
        </w:rPr>
        <w:t xml:space="preserve"> (Technical)</w:t>
      </w:r>
      <w:r>
        <w:rPr>
          <w:bCs/>
          <w:iCs/>
        </w:rPr>
        <w:tab/>
      </w:r>
      <w:r>
        <w:rPr>
          <w:bCs/>
          <w:iCs/>
        </w:rPr>
        <w:tab/>
        <w:t xml:space="preserve">            _____</w:t>
      </w:r>
    </w:p>
    <w:p w:rsidR="007E2B4C" w:rsidRDefault="007E2B4C">
      <w:pPr>
        <w:ind w:firstLine="720"/>
        <w:jc w:val="both"/>
        <w:rPr>
          <w:bCs/>
          <w:iCs/>
        </w:rPr>
      </w:pPr>
      <w:r>
        <w:rPr>
          <w:bCs/>
          <w:iCs/>
        </w:rPr>
        <w:t>____________________________</w:t>
      </w:r>
      <w:r>
        <w:rPr>
          <w:bCs/>
          <w:iCs/>
        </w:rPr>
        <w:tab/>
      </w:r>
      <w:r>
        <w:rPr>
          <w:bCs/>
          <w:iCs/>
        </w:rPr>
        <w:tab/>
        <w:t>_____</w:t>
      </w:r>
    </w:p>
    <w:p w:rsidR="002D63BC" w:rsidRDefault="002D63BC" w:rsidP="002D63BC">
      <w:pPr>
        <w:ind w:firstLine="720"/>
        <w:jc w:val="both"/>
        <w:rPr>
          <w:bCs/>
          <w:iCs/>
        </w:rPr>
      </w:pPr>
      <w:r>
        <w:rPr>
          <w:bCs/>
          <w:iCs/>
        </w:rPr>
        <w:t>____________________________</w:t>
      </w:r>
      <w:r>
        <w:rPr>
          <w:bCs/>
          <w:iCs/>
        </w:rPr>
        <w:tab/>
      </w:r>
      <w:r>
        <w:rPr>
          <w:bCs/>
          <w:iCs/>
        </w:rPr>
        <w:tab/>
        <w:t>_____</w:t>
      </w:r>
    </w:p>
    <w:p w:rsidR="002D63BC" w:rsidRDefault="002D63BC" w:rsidP="002D63BC">
      <w:pPr>
        <w:ind w:firstLine="720"/>
        <w:jc w:val="both"/>
        <w:rPr>
          <w:bCs/>
          <w:iCs/>
        </w:rPr>
      </w:pPr>
      <w:r>
        <w:rPr>
          <w:bCs/>
          <w:iCs/>
        </w:rPr>
        <w:t>____________________________</w:t>
      </w:r>
      <w:r>
        <w:rPr>
          <w:bCs/>
          <w:iCs/>
        </w:rPr>
        <w:tab/>
      </w:r>
      <w:r>
        <w:rPr>
          <w:bCs/>
          <w:iCs/>
        </w:rPr>
        <w:tab/>
        <w:t>_____</w:t>
      </w:r>
    </w:p>
    <w:p w:rsidR="002D63BC" w:rsidRDefault="002D63BC" w:rsidP="002D63BC">
      <w:pPr>
        <w:ind w:firstLine="720"/>
        <w:jc w:val="both"/>
        <w:rPr>
          <w:bCs/>
          <w:iCs/>
        </w:rPr>
      </w:pPr>
      <w:r>
        <w:rPr>
          <w:bCs/>
          <w:iCs/>
        </w:rPr>
        <w:t>____________________________</w:t>
      </w:r>
      <w:r>
        <w:rPr>
          <w:bCs/>
          <w:iCs/>
        </w:rPr>
        <w:tab/>
      </w:r>
      <w:r>
        <w:rPr>
          <w:bCs/>
          <w:iCs/>
        </w:rPr>
        <w:tab/>
        <w:t>_____</w:t>
      </w:r>
    </w:p>
    <w:p w:rsidR="002D63BC" w:rsidRDefault="002D63BC">
      <w:pPr>
        <w:ind w:firstLine="720"/>
        <w:jc w:val="both"/>
        <w:rPr>
          <w:bCs/>
          <w:iCs/>
        </w:rPr>
      </w:pPr>
    </w:p>
    <w:p w:rsidR="007E2B4C" w:rsidRDefault="007E2B4C">
      <w:pPr>
        <w:pBdr>
          <w:bottom w:val="triple" w:sz="4" w:space="1" w:color="auto"/>
        </w:pBdr>
        <w:ind w:firstLine="72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</w:t>
      </w:r>
    </w:p>
    <w:p w:rsidR="007E2B4C" w:rsidRDefault="007E2B4C">
      <w:pPr>
        <w:pBdr>
          <w:bottom w:val="triple" w:sz="4" w:space="1" w:color="auto"/>
        </w:pBdr>
        <w:ind w:firstLine="720"/>
        <w:jc w:val="both"/>
        <w:rPr>
          <w:b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Overall Total</w:t>
      </w:r>
    </w:p>
    <w:sectPr w:rsidR="007E2B4C" w:rsidSect="002D6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4C" w:rsidRDefault="007E2B4C">
      <w:r>
        <w:separator/>
      </w:r>
    </w:p>
  </w:endnote>
  <w:endnote w:type="continuationSeparator" w:id="0">
    <w:p w:rsidR="007E2B4C" w:rsidRDefault="007E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C" w:rsidRDefault="007E2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B4C" w:rsidRDefault="007E2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23" w:rsidRDefault="00354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C" w:rsidRDefault="007E2B4C">
    <w:pPr>
      <w:pStyle w:val="Footer"/>
    </w:pPr>
    <w:r>
      <w:rPr>
        <w:sz w:val="16"/>
      </w:rPr>
      <w:sym w:font="Symbol" w:char="F0D3"/>
    </w:r>
    <w:r w:rsidR="002D63BC">
      <w:rPr>
        <w:sz w:val="16"/>
      </w:rPr>
      <w:t xml:space="preserve"> </w:t>
    </w:r>
    <w:r w:rsidR="00354823">
      <w:rPr>
        <w:sz w:val="16"/>
      </w:rPr>
      <w:t xml:space="preserve">NCSU Jenkins MBA </w:t>
    </w:r>
    <w:r w:rsidR="00354823">
      <w:rPr>
        <w:sz w:val="16"/>
      </w:rPr>
      <w:t>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4C" w:rsidRDefault="007E2B4C">
      <w:r>
        <w:separator/>
      </w:r>
    </w:p>
  </w:footnote>
  <w:footnote w:type="continuationSeparator" w:id="0">
    <w:p w:rsidR="007E2B4C" w:rsidRDefault="007E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23" w:rsidRDefault="0035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23" w:rsidRDefault="00354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23" w:rsidRDefault="0035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64"/>
    <w:multiLevelType w:val="hybridMultilevel"/>
    <w:tmpl w:val="DE8AC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90AE2"/>
    <w:multiLevelType w:val="hybridMultilevel"/>
    <w:tmpl w:val="94667144"/>
    <w:lvl w:ilvl="0" w:tplc="8022085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66140"/>
    <w:multiLevelType w:val="hybridMultilevel"/>
    <w:tmpl w:val="5FACD1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C94BD6"/>
    <w:multiLevelType w:val="hybridMultilevel"/>
    <w:tmpl w:val="0CFC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515CE"/>
    <w:multiLevelType w:val="hybridMultilevel"/>
    <w:tmpl w:val="6CE03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671EC4"/>
    <w:multiLevelType w:val="hybridMultilevel"/>
    <w:tmpl w:val="9466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35321"/>
    <w:multiLevelType w:val="multilevel"/>
    <w:tmpl w:val="C3E6F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F7ED0"/>
    <w:multiLevelType w:val="hybridMultilevel"/>
    <w:tmpl w:val="B67059C8"/>
    <w:lvl w:ilvl="0" w:tplc="104CA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C6630B"/>
    <w:multiLevelType w:val="hybridMultilevel"/>
    <w:tmpl w:val="C0E48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AB43C6"/>
    <w:multiLevelType w:val="hybridMultilevel"/>
    <w:tmpl w:val="8114430E"/>
    <w:lvl w:ilvl="0" w:tplc="8022085E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52D50"/>
    <w:multiLevelType w:val="hybridMultilevel"/>
    <w:tmpl w:val="05B8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F3D79"/>
    <w:multiLevelType w:val="hybridMultilevel"/>
    <w:tmpl w:val="FDE6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8E459C"/>
    <w:multiLevelType w:val="hybridMultilevel"/>
    <w:tmpl w:val="80F85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C618C"/>
    <w:multiLevelType w:val="hybridMultilevel"/>
    <w:tmpl w:val="163A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4C4666"/>
    <w:multiLevelType w:val="hybridMultilevel"/>
    <w:tmpl w:val="79CC1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327CA"/>
    <w:multiLevelType w:val="hybridMultilevel"/>
    <w:tmpl w:val="5DF0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3BC"/>
    <w:rsid w:val="002D63BC"/>
    <w:rsid w:val="00354823"/>
    <w:rsid w:val="007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  <w:rPr>
      <w:b/>
      <w:iCs/>
    </w:rPr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BodyText3">
    <w:name w:val="Body Text 3"/>
    <w:basedOn w:val="Normal"/>
    <w:semiHidden/>
    <w:pPr>
      <w:jc w:val="both"/>
    </w:pPr>
    <w:rPr>
      <w:bCs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Level/Stage/Phase Two: Assess Readiness for Action</vt:lpstr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Level/Stage/Phase Two: Assess Readiness for Action</dc:title>
  <dc:creator>SB</dc:creator>
  <cp:lastModifiedBy>MRI</cp:lastModifiedBy>
  <cp:revision>2</cp:revision>
  <dcterms:created xsi:type="dcterms:W3CDTF">2017-03-05T16:57:00Z</dcterms:created>
  <dcterms:modified xsi:type="dcterms:W3CDTF">2017-03-05T16:57:00Z</dcterms:modified>
</cp:coreProperties>
</file>